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D0A" w:rsidRPr="009A5D0A" w:rsidRDefault="009A5D0A" w:rsidP="009A5D0A">
      <w:pPr>
        <w:rPr>
          <w:color w:val="1D1B11" w:themeColor="background2" w:themeShade="1A"/>
        </w:rPr>
      </w:pPr>
      <w:r w:rsidRPr="009A5D0A">
        <w:rPr>
          <w:color w:val="1D1B11" w:themeColor="background2" w:themeShade="1A"/>
        </w:rPr>
        <w:t>МУНИЦИПАЛЬНОЕ КАЗЕННОЕ ДОШКОЛЬНОЕ ОБРАЗОВАТЕЛЬНОЕУЧРЕЖДЕНИЕ ГОРОДА НОВОСИБИРСКА «ДЕТСКИЙ САД № 156 ОБЩЕРАЗВИВАЮЩЕГО ВИДА «СКАЗКА» С ПРИОРИТЕТНЫМ ОСУЩЕСТВЛЕНИЕМ ХУДОЖЕСТВЕНН</w:t>
      </w:r>
      <w:proofErr w:type="gramStart"/>
      <w:r w:rsidRPr="009A5D0A">
        <w:rPr>
          <w:color w:val="1D1B11" w:themeColor="background2" w:themeShade="1A"/>
        </w:rPr>
        <w:t>О-</w:t>
      </w:r>
      <w:proofErr w:type="gramEnd"/>
      <w:r w:rsidRPr="009A5D0A">
        <w:rPr>
          <w:color w:val="1D1B11" w:themeColor="background2" w:themeShade="1A"/>
        </w:rPr>
        <w:t xml:space="preserve"> ЭСТЕТИЧЕСКОГО  РАЗВИТИЯ ДЕТЕЙ»</w:t>
      </w:r>
    </w:p>
    <w:p w:rsidR="009A5D0A" w:rsidRPr="009A5D0A" w:rsidRDefault="009A5D0A" w:rsidP="009A5D0A">
      <w:pPr>
        <w:pBdr>
          <w:bottom w:val="single" w:sz="12" w:space="1" w:color="auto"/>
        </w:pBdr>
        <w:jc w:val="center"/>
        <w:rPr>
          <w:color w:val="1D1B11" w:themeColor="background2" w:themeShade="1A"/>
          <w:sz w:val="28"/>
          <w:szCs w:val="28"/>
        </w:rPr>
      </w:pPr>
    </w:p>
    <w:p w:rsidR="009A5D0A" w:rsidRPr="009A5D0A" w:rsidRDefault="009A5D0A" w:rsidP="009A5D0A">
      <w:pPr>
        <w:jc w:val="right"/>
        <w:rPr>
          <w:b/>
          <w:color w:val="1D1B11" w:themeColor="background2" w:themeShade="1A"/>
        </w:rPr>
      </w:pPr>
      <w:r w:rsidRPr="009A5D0A">
        <w:rPr>
          <w:b/>
          <w:color w:val="1D1B11" w:themeColor="background2" w:themeShade="1A"/>
        </w:rPr>
        <w:t xml:space="preserve">Утверждено </w:t>
      </w:r>
    </w:p>
    <w:p w:rsidR="009A5D0A" w:rsidRPr="009A5D0A" w:rsidRDefault="009A5D0A" w:rsidP="009A5D0A">
      <w:pPr>
        <w:jc w:val="right"/>
        <w:rPr>
          <w:b/>
          <w:color w:val="1D1B11" w:themeColor="background2" w:themeShade="1A"/>
        </w:rPr>
      </w:pPr>
      <w:r w:rsidRPr="009A5D0A">
        <w:rPr>
          <w:b/>
          <w:color w:val="1D1B11" w:themeColor="background2" w:themeShade="1A"/>
        </w:rPr>
        <w:t xml:space="preserve">приказом </w:t>
      </w:r>
    </w:p>
    <w:p w:rsidR="009A5D0A" w:rsidRPr="009A5D0A" w:rsidRDefault="009A5D0A" w:rsidP="009A5D0A">
      <w:pPr>
        <w:jc w:val="right"/>
        <w:rPr>
          <w:b/>
          <w:color w:val="1D1B11" w:themeColor="background2" w:themeShade="1A"/>
        </w:rPr>
      </w:pPr>
      <w:r w:rsidRPr="009A5D0A">
        <w:rPr>
          <w:b/>
          <w:color w:val="1D1B11" w:themeColor="background2" w:themeShade="1A"/>
        </w:rPr>
        <w:t xml:space="preserve">заведующего </w:t>
      </w:r>
    </w:p>
    <w:p w:rsidR="009A5D0A" w:rsidRPr="009A5D0A" w:rsidRDefault="009A5D0A" w:rsidP="009A5D0A">
      <w:pPr>
        <w:jc w:val="right"/>
        <w:rPr>
          <w:b/>
          <w:color w:val="1D1B11" w:themeColor="background2" w:themeShade="1A"/>
        </w:rPr>
      </w:pPr>
      <w:r w:rsidRPr="009A5D0A">
        <w:rPr>
          <w:b/>
          <w:color w:val="1D1B11" w:themeColor="background2" w:themeShade="1A"/>
        </w:rPr>
        <w:t xml:space="preserve"> от «____» _____20___г. № ____</w:t>
      </w:r>
    </w:p>
    <w:p w:rsidR="00EA5A4F" w:rsidRPr="009A5D0A" w:rsidRDefault="00EA5A4F" w:rsidP="006354A3">
      <w:pPr>
        <w:shd w:val="clear" w:color="auto" w:fill="FFFFFF"/>
        <w:spacing w:after="0" w:line="100" w:lineRule="atLeast"/>
        <w:ind w:left="-142" w:firstLine="568"/>
        <w:jc w:val="center"/>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b/>
          <w:bCs/>
          <w:color w:val="1D1B11" w:themeColor="background2" w:themeShade="1A"/>
          <w:sz w:val="24"/>
          <w:szCs w:val="24"/>
          <w:lang w:eastAsia="ru-RU"/>
        </w:rPr>
        <w:t>Положение  </w:t>
      </w:r>
    </w:p>
    <w:p w:rsidR="00EA5A4F" w:rsidRPr="009A5D0A" w:rsidRDefault="00EA5A4F" w:rsidP="006354A3">
      <w:pPr>
        <w:shd w:val="clear" w:color="auto" w:fill="FFFFFF"/>
        <w:spacing w:after="0" w:line="100" w:lineRule="atLeast"/>
        <w:ind w:left="-142" w:firstLine="568"/>
        <w:jc w:val="center"/>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b/>
          <w:bCs/>
          <w:color w:val="1D1B11" w:themeColor="background2" w:themeShade="1A"/>
          <w:sz w:val="24"/>
          <w:szCs w:val="24"/>
          <w:lang w:eastAsia="ru-RU"/>
        </w:rPr>
        <w:t xml:space="preserve">об организации научно-методической работы </w:t>
      </w:r>
    </w:p>
    <w:p w:rsidR="00EA5A4F" w:rsidRPr="009A5D0A" w:rsidRDefault="00EA5A4F" w:rsidP="006354A3">
      <w:pPr>
        <w:shd w:val="clear" w:color="auto" w:fill="FFFFFF"/>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w:t>
      </w:r>
    </w:p>
    <w:p w:rsidR="00EA5A4F" w:rsidRPr="009A5D0A" w:rsidRDefault="00EA5A4F" w:rsidP="006354A3">
      <w:pPr>
        <w:shd w:val="clear" w:color="auto" w:fill="FFFFFF"/>
        <w:spacing w:after="0" w:line="100" w:lineRule="atLeast"/>
        <w:ind w:left="-142" w:firstLine="568"/>
        <w:jc w:val="center"/>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1. Общие положения</w:t>
      </w:r>
    </w:p>
    <w:p w:rsidR="00EA5A4F" w:rsidRPr="009A5D0A" w:rsidRDefault="00EA5A4F" w:rsidP="006354A3">
      <w:pPr>
        <w:shd w:val="clear" w:color="auto" w:fill="FFFFFF"/>
        <w:spacing w:after="0" w:line="100" w:lineRule="atLeast"/>
        <w:ind w:left="-142" w:firstLine="568"/>
        <w:jc w:val="center"/>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w:t>
      </w:r>
    </w:p>
    <w:p w:rsidR="00EA5A4F" w:rsidRPr="009A5D0A" w:rsidRDefault="00EA5A4F" w:rsidP="006354A3">
      <w:pPr>
        <w:shd w:val="clear" w:color="auto" w:fill="FFFFFF"/>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w:t>
      </w:r>
    </w:p>
    <w:p w:rsidR="00EA5A4F" w:rsidRPr="009A5D0A" w:rsidRDefault="00EA5A4F" w:rsidP="006354A3">
      <w:pPr>
        <w:shd w:val="clear" w:color="auto" w:fill="FFFFFF"/>
        <w:tabs>
          <w:tab w:val="num" w:pos="1080"/>
        </w:tabs>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pacing w:val="-2"/>
          <w:sz w:val="24"/>
          <w:szCs w:val="24"/>
          <w:lang w:eastAsia="ru-RU"/>
        </w:rPr>
        <w:t xml:space="preserve">1.1.         </w:t>
      </w:r>
      <w:r w:rsidRPr="009A5D0A">
        <w:rPr>
          <w:rFonts w:ascii="Times New Roman" w:eastAsia="Times New Roman" w:hAnsi="Times New Roman" w:cs="Times New Roman"/>
          <w:color w:val="1D1B11" w:themeColor="background2" w:themeShade="1A"/>
          <w:spacing w:val="-2"/>
          <w:sz w:val="24"/>
          <w:szCs w:val="24"/>
          <w:lang w:eastAsia="ru-RU"/>
        </w:rPr>
        <w:t>Настоящее Положение</w:t>
      </w:r>
      <w:r w:rsidR="00242C83" w:rsidRPr="009A5D0A">
        <w:rPr>
          <w:rFonts w:ascii="Times New Roman" w:eastAsia="Times New Roman" w:hAnsi="Times New Roman" w:cs="Times New Roman"/>
          <w:color w:val="1D1B11" w:themeColor="background2" w:themeShade="1A"/>
          <w:spacing w:val="-2"/>
          <w:sz w:val="24"/>
          <w:szCs w:val="24"/>
          <w:lang w:eastAsia="ru-RU"/>
        </w:rPr>
        <w:t xml:space="preserve"> разработано в</w:t>
      </w:r>
      <w:r w:rsidR="00242C83" w:rsidRPr="009A5D0A">
        <w:rPr>
          <w:rFonts w:ascii="Times New Roman" w:hAnsi="Times New Roman" w:cs="Times New Roman"/>
          <w:color w:val="1D1B11" w:themeColor="background2" w:themeShade="1A"/>
          <w:sz w:val="24"/>
          <w:szCs w:val="24"/>
        </w:rPr>
        <w:t xml:space="preserve"> соответствии с  Федеральным законом от 29 декабря 2012 г. N 273-ФЗ "Об образовании в Российской Федерации"</w:t>
      </w:r>
      <w:proofErr w:type="gramStart"/>
      <w:r w:rsidR="00242C83" w:rsidRPr="009A5D0A">
        <w:rPr>
          <w:rFonts w:ascii="Times New Roman" w:hAnsi="Times New Roman" w:cs="Times New Roman"/>
          <w:color w:val="1D1B11" w:themeColor="background2" w:themeShade="1A"/>
          <w:sz w:val="24"/>
          <w:szCs w:val="24"/>
        </w:rPr>
        <w:t xml:space="preserve"> ,</w:t>
      </w:r>
      <w:proofErr w:type="gramEnd"/>
      <w:r w:rsidR="00242C83" w:rsidRPr="009A5D0A">
        <w:rPr>
          <w:rFonts w:ascii="Times New Roman" w:hAnsi="Times New Roman" w:cs="Times New Roman"/>
          <w:color w:val="1D1B11" w:themeColor="background2" w:themeShade="1A"/>
          <w:sz w:val="24"/>
          <w:szCs w:val="24"/>
        </w:rPr>
        <w:t xml:space="preserve"> Приказа Мин образования науки РФ от 17.10.2013 № 1155»Об утверждении ФГОС дошкольного образования» и </w:t>
      </w:r>
      <w:r w:rsidRPr="009A5D0A">
        <w:rPr>
          <w:rFonts w:ascii="Times New Roman" w:eastAsia="Times New Roman" w:hAnsi="Times New Roman" w:cs="Times New Roman"/>
          <w:color w:val="1D1B11" w:themeColor="background2" w:themeShade="1A"/>
          <w:spacing w:val="-2"/>
          <w:sz w:val="24"/>
          <w:szCs w:val="24"/>
          <w:lang w:eastAsia="ru-RU"/>
        </w:rPr>
        <w:t xml:space="preserve"> определяет цели, задачи, структуру, примерное содержание и способы организации научно-методической </w:t>
      </w:r>
    </w:p>
    <w:p w:rsidR="00EA5A4F" w:rsidRPr="009A5D0A" w:rsidRDefault="00EA5A4F" w:rsidP="006354A3">
      <w:pPr>
        <w:shd w:val="clear" w:color="auto" w:fill="FFFFFF"/>
        <w:tabs>
          <w:tab w:val="num" w:pos="1080"/>
        </w:tabs>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pacing w:val="-2"/>
          <w:sz w:val="24"/>
          <w:szCs w:val="24"/>
          <w:lang w:eastAsia="ru-RU"/>
        </w:rPr>
        <w:t xml:space="preserve">1.2.         </w:t>
      </w:r>
      <w:r w:rsidRPr="009A5D0A">
        <w:rPr>
          <w:rFonts w:ascii="Times New Roman" w:eastAsia="Times New Roman" w:hAnsi="Times New Roman" w:cs="Times New Roman"/>
          <w:color w:val="1D1B11" w:themeColor="background2" w:themeShade="1A"/>
          <w:spacing w:val="-2"/>
          <w:sz w:val="24"/>
          <w:szCs w:val="24"/>
          <w:lang w:eastAsia="ru-RU"/>
        </w:rPr>
        <w:t xml:space="preserve">Научно методическая работа - </w:t>
      </w:r>
      <w:r w:rsidRPr="009A5D0A">
        <w:rPr>
          <w:rFonts w:ascii="Times New Roman" w:eastAsia="Times New Roman" w:hAnsi="Times New Roman" w:cs="Times New Roman"/>
          <w:color w:val="1D1B11" w:themeColor="background2" w:themeShade="1A"/>
          <w:spacing w:val="-10"/>
          <w:sz w:val="24"/>
          <w:szCs w:val="24"/>
          <w:lang w:eastAsia="ru-RU"/>
        </w:rPr>
        <w:t> целостная система деятельности, целью которой является  обеспечение наиболее эффективного качества реализации стратегических задач учреждения,  создание оптимальных условий для непрерывного повышения уровня общей и педагогической культуры участников образ</w:t>
      </w:r>
      <w:r w:rsidR="00B07A21" w:rsidRPr="009A5D0A">
        <w:rPr>
          <w:rFonts w:ascii="Times New Roman" w:eastAsia="Times New Roman" w:hAnsi="Times New Roman" w:cs="Times New Roman"/>
          <w:color w:val="1D1B11" w:themeColor="background2" w:themeShade="1A"/>
          <w:spacing w:val="-10"/>
          <w:sz w:val="24"/>
          <w:szCs w:val="24"/>
          <w:lang w:eastAsia="ru-RU"/>
        </w:rPr>
        <w:t>овательных</w:t>
      </w:r>
      <w:r w:rsidRPr="009A5D0A">
        <w:rPr>
          <w:rFonts w:ascii="Times New Roman" w:eastAsia="Times New Roman" w:hAnsi="Times New Roman" w:cs="Times New Roman"/>
          <w:color w:val="1D1B11" w:themeColor="background2" w:themeShade="1A"/>
          <w:spacing w:val="-10"/>
          <w:sz w:val="24"/>
          <w:szCs w:val="24"/>
          <w:lang w:eastAsia="ru-RU"/>
        </w:rPr>
        <w:t xml:space="preserve"> </w:t>
      </w:r>
      <w:r w:rsidR="00B07A21" w:rsidRPr="009A5D0A">
        <w:rPr>
          <w:rFonts w:ascii="Times New Roman" w:eastAsia="Times New Roman" w:hAnsi="Times New Roman" w:cs="Times New Roman"/>
          <w:color w:val="1D1B11" w:themeColor="background2" w:themeShade="1A"/>
          <w:spacing w:val="-10"/>
          <w:sz w:val="24"/>
          <w:szCs w:val="24"/>
          <w:lang w:eastAsia="ru-RU"/>
        </w:rPr>
        <w:t>отношений. О</w:t>
      </w:r>
      <w:r w:rsidR="00242C83" w:rsidRPr="009A5D0A">
        <w:rPr>
          <w:rFonts w:ascii="Times New Roman" w:eastAsia="Times New Roman" w:hAnsi="Times New Roman" w:cs="Times New Roman"/>
          <w:color w:val="1D1B11" w:themeColor="background2" w:themeShade="1A"/>
          <w:spacing w:val="-10"/>
          <w:sz w:val="24"/>
          <w:szCs w:val="24"/>
          <w:lang w:eastAsia="ru-RU"/>
        </w:rPr>
        <w:t>рганиз</w:t>
      </w:r>
      <w:r w:rsidR="00B07A21" w:rsidRPr="009A5D0A">
        <w:rPr>
          <w:rFonts w:ascii="Times New Roman" w:eastAsia="Times New Roman" w:hAnsi="Times New Roman" w:cs="Times New Roman"/>
          <w:color w:val="1D1B11" w:themeColor="background2" w:themeShade="1A"/>
          <w:spacing w:val="-10"/>
          <w:sz w:val="24"/>
          <w:szCs w:val="24"/>
          <w:lang w:eastAsia="ru-RU"/>
        </w:rPr>
        <w:t>уется</w:t>
      </w:r>
      <w:r w:rsidR="00242C83" w:rsidRPr="009A5D0A">
        <w:rPr>
          <w:rFonts w:ascii="Times New Roman" w:eastAsia="Times New Roman" w:hAnsi="Times New Roman" w:cs="Times New Roman"/>
          <w:color w:val="1D1B11" w:themeColor="background2" w:themeShade="1A"/>
          <w:sz w:val="24"/>
          <w:szCs w:val="24"/>
          <w:lang w:eastAsia="ru-RU"/>
        </w:rPr>
        <w:t xml:space="preserve"> на</w:t>
      </w:r>
      <w:r w:rsidRPr="009A5D0A">
        <w:rPr>
          <w:rFonts w:ascii="Times New Roman" w:eastAsia="Times New Roman" w:hAnsi="Times New Roman" w:cs="Times New Roman"/>
          <w:color w:val="1D1B11" w:themeColor="background2" w:themeShade="1A"/>
          <w:sz w:val="24"/>
          <w:szCs w:val="24"/>
          <w:lang w:eastAsia="ru-RU"/>
        </w:rPr>
        <w:t xml:space="preserve"> основе анализа</w:t>
      </w:r>
      <w:r w:rsidR="00B07A21" w:rsidRPr="009A5D0A">
        <w:rPr>
          <w:rFonts w:ascii="Times New Roman" w:eastAsia="Times New Roman" w:hAnsi="Times New Roman" w:cs="Times New Roman"/>
          <w:color w:val="1D1B11" w:themeColor="background2" w:themeShade="1A"/>
          <w:sz w:val="24"/>
          <w:szCs w:val="24"/>
          <w:lang w:eastAsia="ru-RU"/>
        </w:rPr>
        <w:t>:</w:t>
      </w:r>
      <w:r w:rsidRPr="009A5D0A">
        <w:rPr>
          <w:rFonts w:ascii="Times New Roman" w:eastAsia="Times New Roman" w:hAnsi="Times New Roman" w:cs="Times New Roman"/>
          <w:color w:val="1D1B11" w:themeColor="background2" w:themeShade="1A"/>
          <w:sz w:val="24"/>
          <w:szCs w:val="24"/>
          <w:lang w:eastAsia="ru-RU"/>
        </w:rPr>
        <w:t xml:space="preserve"> результатов учебно-воспитательного процесса, уровня педагогического мастерства и квалификации педагогов, зрелости и сплочённости педагогического коллектива, конкретных интересов, потребностей, запросов воспитателей</w:t>
      </w:r>
      <w:r w:rsidR="00B07A21" w:rsidRPr="009A5D0A">
        <w:rPr>
          <w:rFonts w:ascii="Times New Roman" w:eastAsia="Times New Roman" w:hAnsi="Times New Roman" w:cs="Times New Roman"/>
          <w:color w:val="1D1B11" w:themeColor="background2" w:themeShade="1A"/>
          <w:sz w:val="24"/>
          <w:szCs w:val="24"/>
          <w:lang w:eastAsia="ru-RU"/>
        </w:rPr>
        <w:t xml:space="preserve"> и прогнозируемых достижений.</w:t>
      </w:r>
    </w:p>
    <w:p w:rsidR="00EA5A4F" w:rsidRPr="009A5D0A" w:rsidRDefault="00EA5A4F" w:rsidP="006354A3">
      <w:pPr>
        <w:shd w:val="clear" w:color="auto" w:fill="FFFFFF"/>
        <w:tabs>
          <w:tab w:val="num" w:pos="1080"/>
        </w:tabs>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pacing w:val="-2"/>
          <w:sz w:val="24"/>
          <w:szCs w:val="24"/>
          <w:lang w:eastAsia="ru-RU"/>
        </w:rPr>
        <w:t xml:space="preserve">1.3.         </w:t>
      </w:r>
      <w:r w:rsidRPr="009A5D0A">
        <w:rPr>
          <w:rFonts w:ascii="Times New Roman" w:eastAsia="Times New Roman" w:hAnsi="Times New Roman" w:cs="Times New Roman"/>
          <w:color w:val="1D1B11" w:themeColor="background2" w:themeShade="1A"/>
          <w:spacing w:val="-2"/>
          <w:sz w:val="24"/>
          <w:szCs w:val="24"/>
          <w:lang w:eastAsia="ru-RU"/>
        </w:rPr>
        <w:t>Основные задачи научно-методической работы:</w:t>
      </w:r>
    </w:p>
    <w:p w:rsidR="00E365B3" w:rsidRPr="009A5D0A" w:rsidRDefault="00E365B3" w:rsidP="006354A3">
      <w:pPr>
        <w:shd w:val="clear" w:color="auto" w:fill="FFFFFF"/>
        <w:spacing w:after="0" w:line="240" w:lineRule="auto"/>
        <w:ind w:left="-142" w:firstLine="568"/>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1) профессионально</w:t>
      </w:r>
      <w:r w:rsidR="00B07A21" w:rsidRPr="009A5D0A">
        <w:rPr>
          <w:rFonts w:ascii="Times New Roman" w:eastAsia="Times New Roman" w:hAnsi="Times New Roman" w:cs="Times New Roman"/>
          <w:color w:val="1D1B11" w:themeColor="background2" w:themeShade="1A"/>
          <w:sz w:val="24"/>
          <w:szCs w:val="24"/>
          <w:lang w:eastAsia="ru-RU"/>
        </w:rPr>
        <w:t>е</w:t>
      </w:r>
      <w:r w:rsidRPr="009A5D0A">
        <w:rPr>
          <w:rFonts w:ascii="Times New Roman" w:eastAsia="Times New Roman" w:hAnsi="Times New Roman" w:cs="Times New Roman"/>
          <w:color w:val="1D1B11" w:themeColor="background2" w:themeShade="1A"/>
          <w:sz w:val="24"/>
          <w:szCs w:val="24"/>
          <w:lang w:eastAsia="ru-RU"/>
        </w:rPr>
        <w:t xml:space="preserve"> развити</w:t>
      </w:r>
      <w:r w:rsidR="00B07A21" w:rsidRPr="009A5D0A">
        <w:rPr>
          <w:rFonts w:ascii="Times New Roman" w:eastAsia="Times New Roman" w:hAnsi="Times New Roman" w:cs="Times New Roman"/>
          <w:color w:val="1D1B11" w:themeColor="background2" w:themeShade="1A"/>
          <w:sz w:val="24"/>
          <w:szCs w:val="24"/>
          <w:lang w:eastAsia="ru-RU"/>
        </w:rPr>
        <w:t>е</w:t>
      </w:r>
      <w:r w:rsidRPr="009A5D0A">
        <w:rPr>
          <w:rFonts w:ascii="Times New Roman" w:eastAsia="Times New Roman" w:hAnsi="Times New Roman" w:cs="Times New Roman"/>
          <w:color w:val="1D1B11" w:themeColor="background2" w:themeShade="1A"/>
          <w:sz w:val="24"/>
          <w:szCs w:val="24"/>
          <w:lang w:eastAsia="ru-RU"/>
        </w:rPr>
        <w:t xml:space="preserve"> педагогических и руководящих работников, в том числе их дополнительного профессионального образования;</w:t>
      </w:r>
    </w:p>
    <w:p w:rsidR="00E365B3" w:rsidRPr="009A5D0A" w:rsidRDefault="00E365B3" w:rsidP="006354A3">
      <w:pPr>
        <w:shd w:val="clear" w:color="auto" w:fill="FFFFFF"/>
        <w:spacing w:after="0" w:line="240" w:lineRule="auto"/>
        <w:ind w:left="-142" w:firstLine="568"/>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365B3" w:rsidRPr="009A5D0A" w:rsidRDefault="00E365B3" w:rsidP="006354A3">
      <w:pPr>
        <w:shd w:val="clear" w:color="auto" w:fill="FFFFFF"/>
        <w:spacing w:after="0" w:line="240" w:lineRule="auto"/>
        <w:ind w:left="-142" w:firstLine="568"/>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EA5A4F" w:rsidRPr="009A5D0A" w:rsidRDefault="00EA5A4F" w:rsidP="006354A3">
      <w:pPr>
        <w:shd w:val="clear" w:color="auto" w:fill="FFFFFF"/>
        <w:tabs>
          <w:tab w:val="num" w:pos="1440"/>
        </w:tabs>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w:t>
      </w:r>
    </w:p>
    <w:p w:rsidR="00EA5A4F" w:rsidRPr="009A5D0A" w:rsidRDefault="00EA5A4F" w:rsidP="006354A3">
      <w:pPr>
        <w:shd w:val="clear" w:color="auto" w:fill="FFFFFF"/>
        <w:spacing w:after="0" w:line="100" w:lineRule="atLeast"/>
        <w:ind w:left="-142" w:firstLine="568"/>
        <w:jc w:val="center"/>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2. Система научно-методической работы</w:t>
      </w:r>
    </w:p>
    <w:p w:rsidR="00EA5A4F" w:rsidRPr="009A5D0A" w:rsidRDefault="00EA5A4F" w:rsidP="006354A3">
      <w:pPr>
        <w:shd w:val="clear" w:color="auto" w:fill="FFFFFF"/>
        <w:spacing w:after="0" w:line="100" w:lineRule="atLeast"/>
        <w:ind w:left="-142" w:firstLine="568"/>
        <w:jc w:val="center"/>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w:t>
      </w:r>
    </w:p>
    <w:p w:rsidR="00EA5A4F" w:rsidRPr="009A5D0A" w:rsidRDefault="00EA5A4F" w:rsidP="006354A3">
      <w:pPr>
        <w:shd w:val="clear" w:color="auto" w:fill="FFFFFF"/>
        <w:tabs>
          <w:tab w:val="left" w:pos="1095"/>
        </w:tabs>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t xml:space="preserve">2.1.          </w:t>
      </w:r>
      <w:r w:rsidRPr="009A5D0A">
        <w:rPr>
          <w:rFonts w:ascii="Times New Roman" w:eastAsia="Times New Roman" w:hAnsi="Times New Roman" w:cs="Times New Roman"/>
          <w:color w:val="1D1B11" w:themeColor="background2" w:themeShade="1A"/>
          <w:sz w:val="24"/>
          <w:szCs w:val="24"/>
          <w:lang w:eastAsia="ru-RU"/>
        </w:rPr>
        <w:t xml:space="preserve">Научно-методическая работа в учреждении осуществляется методической службой. Методическая служба осуществляет руководство деятельностью педагогов по реализации основной образовательной программы дошкольного образования, повышением квалификации организация нормированного взаимодействия между педагогическими кадрами, обеспечивает взаимодействие со структурами муниципальной методической службы, родителями (законными представителями) воспитанников, социокультурными и образовательными учреждениями на уровне района, </w:t>
      </w:r>
      <w:r w:rsidR="00E365B3" w:rsidRPr="009A5D0A">
        <w:rPr>
          <w:rFonts w:ascii="Times New Roman" w:eastAsia="Times New Roman" w:hAnsi="Times New Roman" w:cs="Times New Roman"/>
          <w:color w:val="1D1B11" w:themeColor="background2" w:themeShade="1A"/>
          <w:sz w:val="24"/>
          <w:szCs w:val="24"/>
          <w:lang w:eastAsia="ru-RU"/>
        </w:rPr>
        <w:t>города</w:t>
      </w:r>
      <w:r w:rsidRPr="009A5D0A">
        <w:rPr>
          <w:rFonts w:ascii="Times New Roman" w:eastAsia="Times New Roman" w:hAnsi="Times New Roman" w:cs="Times New Roman"/>
          <w:color w:val="1D1B11" w:themeColor="background2" w:themeShade="1A"/>
          <w:sz w:val="24"/>
          <w:szCs w:val="24"/>
          <w:lang w:eastAsia="ru-RU"/>
        </w:rPr>
        <w:t>.</w:t>
      </w:r>
    </w:p>
    <w:p w:rsidR="00EA5A4F" w:rsidRPr="009A5D0A" w:rsidRDefault="00EA5A4F" w:rsidP="006354A3">
      <w:pPr>
        <w:shd w:val="clear" w:color="auto" w:fill="FFFFFF"/>
        <w:tabs>
          <w:tab w:val="num" w:pos="1080"/>
        </w:tabs>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t xml:space="preserve">2.2.         </w:t>
      </w:r>
      <w:r w:rsidRPr="009A5D0A">
        <w:rPr>
          <w:rFonts w:ascii="Times New Roman" w:eastAsia="Times New Roman" w:hAnsi="Times New Roman" w:cs="Times New Roman"/>
          <w:color w:val="1D1B11" w:themeColor="background2" w:themeShade="1A"/>
          <w:sz w:val="24"/>
          <w:szCs w:val="24"/>
          <w:lang w:eastAsia="ru-RU"/>
        </w:rPr>
        <w:t xml:space="preserve">Коллегиальным органом руководства методической службой является </w:t>
      </w:r>
      <w:r w:rsidRPr="009A5D0A">
        <w:rPr>
          <w:rFonts w:ascii="Times New Roman" w:eastAsia="Times New Roman" w:hAnsi="Times New Roman" w:cs="Times New Roman"/>
          <w:b/>
          <w:color w:val="1D1B11" w:themeColor="background2" w:themeShade="1A"/>
          <w:sz w:val="24"/>
          <w:szCs w:val="24"/>
          <w:lang w:eastAsia="ru-RU"/>
        </w:rPr>
        <w:t>методический совет</w:t>
      </w:r>
      <w:r w:rsidRPr="009A5D0A">
        <w:rPr>
          <w:rFonts w:ascii="Times New Roman" w:eastAsia="Times New Roman" w:hAnsi="Times New Roman" w:cs="Times New Roman"/>
          <w:color w:val="1D1B11" w:themeColor="background2" w:themeShade="1A"/>
          <w:sz w:val="24"/>
          <w:szCs w:val="24"/>
          <w:lang w:eastAsia="ru-RU"/>
        </w:rPr>
        <w:t xml:space="preserve"> учреждения. </w:t>
      </w:r>
    </w:p>
    <w:p w:rsidR="00EA5A4F" w:rsidRPr="009A5D0A" w:rsidRDefault="00EA5A4F" w:rsidP="006354A3">
      <w:pPr>
        <w:shd w:val="clear" w:color="auto" w:fill="FFFFFF"/>
        <w:tabs>
          <w:tab w:val="num" w:pos="1080"/>
        </w:tabs>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t xml:space="preserve">2.3.         </w:t>
      </w:r>
      <w:r w:rsidRPr="009A5D0A">
        <w:rPr>
          <w:rFonts w:ascii="Times New Roman" w:eastAsia="Times New Roman" w:hAnsi="Times New Roman" w:cs="Times New Roman"/>
          <w:color w:val="1D1B11" w:themeColor="background2" w:themeShade="1A"/>
          <w:sz w:val="24"/>
          <w:szCs w:val="24"/>
          <w:lang w:eastAsia="ru-RU"/>
        </w:rPr>
        <w:t>В состав методической службы входят:</w:t>
      </w:r>
    </w:p>
    <w:p w:rsidR="00EA5A4F" w:rsidRPr="009A5D0A" w:rsidRDefault="00EA5A4F" w:rsidP="006354A3">
      <w:pPr>
        <w:shd w:val="clear" w:color="auto" w:fill="FFFFFF"/>
        <w:tabs>
          <w:tab w:val="num" w:pos="720"/>
        </w:tabs>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Symbol" w:hAnsi="Times New Roman" w:cs="Times New Roman"/>
          <w:color w:val="1D1B11" w:themeColor="background2" w:themeShade="1A"/>
          <w:sz w:val="24"/>
          <w:szCs w:val="24"/>
          <w:lang w:eastAsia="ru-RU"/>
        </w:rPr>
        <w:t xml:space="preserve">                </w:t>
      </w:r>
      <w:r w:rsidRPr="009A5D0A">
        <w:rPr>
          <w:rFonts w:ascii="Times New Roman" w:eastAsia="Times New Roman" w:hAnsi="Times New Roman" w:cs="Times New Roman"/>
          <w:b/>
          <w:color w:val="1D1B11" w:themeColor="background2" w:themeShade="1A"/>
          <w:sz w:val="24"/>
          <w:szCs w:val="24"/>
          <w:lang w:eastAsia="ru-RU"/>
        </w:rPr>
        <w:t>методические объединения педагогов</w:t>
      </w:r>
      <w:r w:rsidRPr="009A5D0A">
        <w:rPr>
          <w:rFonts w:ascii="Times New Roman" w:eastAsia="Times New Roman" w:hAnsi="Times New Roman" w:cs="Times New Roman"/>
          <w:color w:val="1D1B11" w:themeColor="background2" w:themeShade="1A"/>
          <w:sz w:val="24"/>
          <w:szCs w:val="24"/>
          <w:lang w:eastAsia="ru-RU"/>
        </w:rPr>
        <w:t>, которые создаются по приоритетным направлениям работы учреждения</w:t>
      </w:r>
    </w:p>
    <w:p w:rsidR="00EA5A4F" w:rsidRPr="009A5D0A" w:rsidRDefault="00EA5A4F" w:rsidP="006354A3">
      <w:pPr>
        <w:shd w:val="clear" w:color="auto" w:fill="FFFFFF"/>
        <w:tabs>
          <w:tab w:val="num" w:pos="720"/>
        </w:tabs>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Symbol" w:hAnsi="Times New Roman" w:cs="Times New Roman"/>
          <w:color w:val="1D1B11" w:themeColor="background2" w:themeShade="1A"/>
          <w:sz w:val="24"/>
          <w:szCs w:val="24"/>
          <w:lang w:eastAsia="ru-RU"/>
        </w:rPr>
        <w:lastRenderedPageBreak/>
        <w:t xml:space="preserve">                </w:t>
      </w:r>
      <w:r w:rsidRPr="009A5D0A">
        <w:rPr>
          <w:rFonts w:ascii="Times New Roman" w:eastAsia="Times New Roman" w:hAnsi="Times New Roman" w:cs="Times New Roman"/>
          <w:color w:val="1D1B11" w:themeColor="background2" w:themeShade="1A"/>
          <w:sz w:val="24"/>
          <w:szCs w:val="24"/>
          <w:lang w:eastAsia="ru-RU"/>
        </w:rPr>
        <w:t xml:space="preserve">временные </w:t>
      </w:r>
      <w:r w:rsidRPr="009A5D0A">
        <w:rPr>
          <w:rFonts w:ascii="Times New Roman" w:eastAsia="Times New Roman" w:hAnsi="Times New Roman" w:cs="Times New Roman"/>
          <w:b/>
          <w:color w:val="1D1B11" w:themeColor="background2" w:themeShade="1A"/>
          <w:sz w:val="24"/>
          <w:szCs w:val="24"/>
          <w:lang w:eastAsia="ru-RU"/>
        </w:rPr>
        <w:t>творческие коллективы и проблемные группы</w:t>
      </w:r>
      <w:r w:rsidRPr="009A5D0A">
        <w:rPr>
          <w:rFonts w:ascii="Times New Roman" w:eastAsia="Times New Roman" w:hAnsi="Times New Roman" w:cs="Times New Roman"/>
          <w:color w:val="1D1B11" w:themeColor="background2" w:themeShade="1A"/>
          <w:sz w:val="24"/>
          <w:szCs w:val="24"/>
          <w:lang w:eastAsia="ru-RU"/>
        </w:rPr>
        <w:t>, которые создаются по инициативе педагогов, заведующей учреждением с целью выявления, изучения, обоб</w:t>
      </w:r>
      <w:r w:rsidRPr="009A5D0A">
        <w:rPr>
          <w:rFonts w:ascii="Times New Roman" w:eastAsia="Times New Roman" w:hAnsi="Times New Roman" w:cs="Times New Roman"/>
          <w:color w:val="1D1B11" w:themeColor="background2" w:themeShade="1A"/>
          <w:sz w:val="24"/>
          <w:szCs w:val="24"/>
          <w:lang w:eastAsia="ru-RU"/>
        </w:rPr>
        <w:softHyphen/>
        <w:t>щения опыта и решения проблем развития учреждения, а также для разработки инновационных программ, организации диагностических направлений деятельности учреждения, изучения социальных запросов.</w:t>
      </w:r>
    </w:p>
    <w:p w:rsidR="00EA5A4F" w:rsidRPr="009A5D0A" w:rsidRDefault="00EA5A4F" w:rsidP="006354A3">
      <w:pPr>
        <w:shd w:val="clear" w:color="auto" w:fill="FFFFFF"/>
        <w:tabs>
          <w:tab w:val="num" w:pos="1080"/>
        </w:tabs>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t xml:space="preserve">2.4.         </w:t>
      </w:r>
      <w:r w:rsidRPr="009A5D0A">
        <w:rPr>
          <w:rFonts w:ascii="Times New Roman" w:eastAsia="Times New Roman" w:hAnsi="Times New Roman" w:cs="Times New Roman"/>
          <w:color w:val="1D1B11" w:themeColor="background2" w:themeShade="1A"/>
          <w:sz w:val="24"/>
          <w:szCs w:val="24"/>
          <w:lang w:eastAsia="ru-RU"/>
        </w:rPr>
        <w:t>Информационной подсистемой методической службы является методический кабинет. С помо</w:t>
      </w:r>
      <w:r w:rsidRPr="009A5D0A">
        <w:rPr>
          <w:rFonts w:ascii="Times New Roman" w:eastAsia="Times New Roman" w:hAnsi="Times New Roman" w:cs="Times New Roman"/>
          <w:color w:val="1D1B11" w:themeColor="background2" w:themeShade="1A"/>
          <w:sz w:val="24"/>
          <w:szCs w:val="24"/>
          <w:lang w:eastAsia="ru-RU"/>
        </w:rPr>
        <w:softHyphen/>
        <w:t>щью методического кабинета отбирается, систематизируется информация, организуется оперативное ознакомление педагогов, родителей, общественности с научно-методической информацией, нормативно-правовыми и другими документами, создаётся банк данных, организуется своевременное поступление необходимой информации,</w:t>
      </w:r>
      <w:r w:rsidR="00E365B3" w:rsidRPr="009A5D0A">
        <w:rPr>
          <w:rFonts w:ascii="Times New Roman" w:eastAsia="Times New Roman" w:hAnsi="Times New Roman" w:cs="Times New Roman"/>
          <w:color w:val="1D1B11" w:themeColor="background2" w:themeShade="1A"/>
          <w:sz w:val="24"/>
          <w:szCs w:val="24"/>
          <w:lang w:eastAsia="ru-RU"/>
        </w:rPr>
        <w:t xml:space="preserve"> </w:t>
      </w:r>
      <w:r w:rsidRPr="009A5D0A">
        <w:rPr>
          <w:rFonts w:ascii="Times New Roman" w:eastAsia="Times New Roman" w:hAnsi="Times New Roman" w:cs="Times New Roman"/>
          <w:color w:val="1D1B11" w:themeColor="background2" w:themeShade="1A"/>
          <w:sz w:val="24"/>
          <w:szCs w:val="24"/>
          <w:lang w:eastAsia="ru-RU"/>
        </w:rPr>
        <w:t>сообщается о новых поступлениях.</w:t>
      </w:r>
    </w:p>
    <w:p w:rsidR="00EA5A4F" w:rsidRPr="009A5D0A" w:rsidRDefault="00EA5A4F" w:rsidP="006354A3">
      <w:pPr>
        <w:shd w:val="clear" w:color="auto" w:fill="FFFFFF"/>
        <w:tabs>
          <w:tab w:val="num" w:pos="1080"/>
        </w:tabs>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t xml:space="preserve">2.5.         </w:t>
      </w:r>
      <w:r w:rsidRPr="009A5D0A">
        <w:rPr>
          <w:rFonts w:ascii="Times New Roman" w:eastAsia="Times New Roman" w:hAnsi="Times New Roman" w:cs="Times New Roman"/>
          <w:color w:val="1D1B11" w:themeColor="background2" w:themeShade="1A"/>
          <w:sz w:val="24"/>
          <w:szCs w:val="24"/>
          <w:lang w:eastAsia="ru-RU"/>
        </w:rPr>
        <w:t>Основными условиями организации методической службы в учреждении и управления ею являются:   </w:t>
      </w:r>
    </w:p>
    <w:p w:rsidR="00EA5A4F" w:rsidRPr="009A5D0A" w:rsidRDefault="00EA5A4F" w:rsidP="006354A3">
      <w:pPr>
        <w:shd w:val="clear" w:color="auto" w:fill="FFFFFF"/>
        <w:spacing w:after="0" w:line="285"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чёткое распределение полномочий, прав и обязанностей;</w:t>
      </w:r>
    </w:p>
    <w:p w:rsidR="00EA5A4F" w:rsidRPr="009A5D0A" w:rsidRDefault="00EA5A4F" w:rsidP="006354A3">
      <w:pPr>
        <w:shd w:val="clear" w:color="auto" w:fill="FFFFFF"/>
        <w:spacing w:after="0" w:line="285"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максимальный учёт социального заказа на образовательные услуги и личностно-ориентированное построение деятельности педагогов в различных структурах методической службы;</w:t>
      </w:r>
    </w:p>
    <w:p w:rsidR="00EA5A4F" w:rsidRPr="009A5D0A" w:rsidRDefault="00EA5A4F" w:rsidP="006354A3">
      <w:pPr>
        <w:shd w:val="clear" w:color="auto" w:fill="FFFFFF"/>
        <w:spacing w:after="0" w:line="285"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рассмотрение активного положительного опыта методической работы каждого члена педагогиче</w:t>
      </w:r>
      <w:r w:rsidRPr="009A5D0A">
        <w:rPr>
          <w:rFonts w:ascii="Times New Roman" w:eastAsia="Times New Roman" w:hAnsi="Times New Roman" w:cs="Times New Roman"/>
          <w:color w:val="1D1B11" w:themeColor="background2" w:themeShade="1A"/>
          <w:sz w:val="24"/>
          <w:szCs w:val="24"/>
          <w:lang w:eastAsia="ru-RU"/>
        </w:rPr>
        <w:softHyphen/>
        <w:t>ского коллектива как опорного в построении общей системы научн</w:t>
      </w:r>
      <w:proofErr w:type="gramStart"/>
      <w:r w:rsidRPr="009A5D0A">
        <w:rPr>
          <w:rFonts w:ascii="Times New Roman" w:eastAsia="Times New Roman" w:hAnsi="Times New Roman" w:cs="Times New Roman"/>
          <w:color w:val="1D1B11" w:themeColor="background2" w:themeShade="1A"/>
          <w:sz w:val="24"/>
          <w:szCs w:val="24"/>
          <w:lang w:eastAsia="ru-RU"/>
        </w:rPr>
        <w:t>о-</w:t>
      </w:r>
      <w:proofErr w:type="gramEnd"/>
      <w:r w:rsidRPr="009A5D0A">
        <w:rPr>
          <w:rFonts w:ascii="Times New Roman" w:eastAsia="Times New Roman" w:hAnsi="Times New Roman" w:cs="Times New Roman"/>
          <w:color w:val="1D1B11" w:themeColor="background2" w:themeShade="1A"/>
          <w:sz w:val="24"/>
          <w:szCs w:val="24"/>
          <w:lang w:eastAsia="ru-RU"/>
        </w:rPr>
        <w:t xml:space="preserve"> методической работы; </w:t>
      </w:r>
    </w:p>
    <w:p w:rsidR="00EA5A4F" w:rsidRPr="009A5D0A" w:rsidRDefault="00EA5A4F" w:rsidP="006354A3">
      <w:pPr>
        <w:shd w:val="clear" w:color="auto" w:fill="FFFFFF"/>
        <w:spacing w:after="0" w:line="285"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рассмотрение федерального, территориального опыта и общих тенденций развития научно-методической работы; теоретических под</w:t>
      </w:r>
      <w:r w:rsidRPr="009A5D0A">
        <w:rPr>
          <w:rFonts w:ascii="Times New Roman" w:eastAsia="Times New Roman" w:hAnsi="Times New Roman" w:cs="Times New Roman"/>
          <w:color w:val="1D1B11" w:themeColor="background2" w:themeShade="1A"/>
          <w:sz w:val="24"/>
          <w:szCs w:val="24"/>
          <w:lang w:eastAsia="ru-RU"/>
        </w:rPr>
        <w:softHyphen/>
        <w:t>ходов, разработанных наукой.</w:t>
      </w:r>
    </w:p>
    <w:p w:rsidR="00074D62" w:rsidRPr="009A5D0A" w:rsidRDefault="00EA5A4F" w:rsidP="006354A3">
      <w:pPr>
        <w:shd w:val="clear" w:color="auto" w:fill="FFFFFF"/>
        <w:tabs>
          <w:tab w:val="num" w:pos="1080"/>
        </w:tabs>
        <w:spacing w:after="0" w:line="285"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t xml:space="preserve">2.7.       </w:t>
      </w:r>
      <w:r w:rsidRPr="009A5D0A">
        <w:rPr>
          <w:rFonts w:ascii="Times New Roman" w:eastAsia="Times New Roman" w:hAnsi="Times New Roman" w:cs="Times New Roman"/>
          <w:color w:val="1D1B11" w:themeColor="background2" w:themeShade="1A"/>
          <w:sz w:val="24"/>
          <w:szCs w:val="24"/>
          <w:lang w:eastAsia="ru-RU"/>
        </w:rPr>
        <w:t>Методическая служба обеспечивает руководство научно-методической работой в учреждении по следующим направлениям:</w:t>
      </w:r>
      <w:r w:rsidR="00074D62" w:rsidRPr="009A5D0A">
        <w:rPr>
          <w:rFonts w:ascii="Times New Roman" w:eastAsia="Times New Roman" w:hAnsi="Times New Roman" w:cs="Times New Roman"/>
          <w:color w:val="1D1B11" w:themeColor="background2" w:themeShade="1A"/>
          <w:sz w:val="24"/>
          <w:szCs w:val="24"/>
          <w:lang w:eastAsia="ru-RU"/>
        </w:rPr>
        <w:t xml:space="preserve"> </w:t>
      </w:r>
    </w:p>
    <w:p w:rsidR="00EA5A4F" w:rsidRPr="009A5D0A" w:rsidRDefault="00074D62" w:rsidP="006354A3">
      <w:pPr>
        <w:pStyle w:val="aa"/>
        <w:numPr>
          <w:ilvl w:val="0"/>
          <w:numId w:val="1"/>
        </w:numPr>
        <w:shd w:val="clear" w:color="auto" w:fill="FFFFFF"/>
        <w:tabs>
          <w:tab w:val="num" w:pos="1080"/>
        </w:tabs>
        <w:spacing w:after="0" w:line="285" w:lineRule="atLeast"/>
        <w:ind w:left="-142" w:firstLine="568"/>
        <w:jc w:val="both"/>
        <w:rPr>
          <w:rFonts w:ascii="Times New Roman" w:eastAsia="Times New Roman" w:hAnsi="Times New Roman" w:cs="Times New Roman"/>
          <w:color w:val="1D1B11" w:themeColor="background2" w:themeShade="1A"/>
          <w:sz w:val="24"/>
          <w:szCs w:val="24"/>
          <w:lang w:eastAsia="ru-RU"/>
        </w:rPr>
      </w:pPr>
      <w:proofErr w:type="spellStart"/>
      <w:r w:rsidRPr="009A5D0A">
        <w:rPr>
          <w:rFonts w:ascii="Times New Roman" w:eastAsia="Times New Roman" w:hAnsi="Times New Roman" w:cs="Times New Roman"/>
          <w:color w:val="1D1B11" w:themeColor="background2" w:themeShade="1A"/>
          <w:sz w:val="24"/>
          <w:szCs w:val="24"/>
          <w:lang w:eastAsia="ru-RU"/>
        </w:rPr>
        <w:t>Аналитико</w:t>
      </w:r>
      <w:proofErr w:type="spellEnd"/>
      <w:r w:rsidRPr="009A5D0A">
        <w:rPr>
          <w:rFonts w:ascii="Times New Roman" w:eastAsia="Times New Roman" w:hAnsi="Times New Roman" w:cs="Times New Roman"/>
          <w:color w:val="1D1B11" w:themeColor="background2" w:themeShade="1A"/>
          <w:sz w:val="24"/>
          <w:szCs w:val="24"/>
          <w:lang w:eastAsia="ru-RU"/>
        </w:rPr>
        <w:t xml:space="preserve"> – прогностическое</w:t>
      </w:r>
    </w:p>
    <w:p w:rsidR="00074D62" w:rsidRPr="009A5D0A" w:rsidRDefault="00074D62" w:rsidP="006354A3">
      <w:pPr>
        <w:pStyle w:val="aa"/>
        <w:numPr>
          <w:ilvl w:val="0"/>
          <w:numId w:val="1"/>
        </w:numPr>
        <w:shd w:val="clear" w:color="auto" w:fill="FFFFFF"/>
        <w:tabs>
          <w:tab w:val="num" w:pos="1080"/>
        </w:tabs>
        <w:spacing w:after="0" w:line="285"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Организационно – методическое</w:t>
      </w:r>
    </w:p>
    <w:p w:rsidR="00074D62" w:rsidRPr="009A5D0A" w:rsidRDefault="00074D62" w:rsidP="006354A3">
      <w:pPr>
        <w:pStyle w:val="aa"/>
        <w:numPr>
          <w:ilvl w:val="0"/>
          <w:numId w:val="1"/>
        </w:numPr>
        <w:shd w:val="clear" w:color="auto" w:fill="FFFFFF"/>
        <w:tabs>
          <w:tab w:val="num" w:pos="1080"/>
        </w:tabs>
        <w:spacing w:after="0" w:line="285"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Нормативно – правовое и предметное обеспечение</w:t>
      </w:r>
    </w:p>
    <w:p w:rsidR="00074D62" w:rsidRPr="009A5D0A" w:rsidRDefault="00074D62" w:rsidP="006354A3">
      <w:pPr>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xml:space="preserve">         </w:t>
      </w:r>
      <w:r w:rsidRPr="009A5D0A">
        <w:rPr>
          <w:rFonts w:ascii="Times New Roman" w:eastAsia="Times New Roman" w:hAnsi="Times New Roman" w:cs="Times New Roman"/>
          <w:b/>
          <w:color w:val="1D1B11" w:themeColor="background2" w:themeShade="1A"/>
          <w:sz w:val="24"/>
          <w:szCs w:val="24"/>
          <w:lang w:eastAsia="ru-RU"/>
        </w:rPr>
        <w:t>2.8</w:t>
      </w:r>
      <w:r w:rsidRPr="009A5D0A">
        <w:rPr>
          <w:rFonts w:ascii="Times New Roman" w:eastAsia="Times New Roman" w:hAnsi="Times New Roman" w:cs="Times New Roman"/>
          <w:b/>
          <w:color w:val="1D1B11" w:themeColor="background2" w:themeShade="1A"/>
          <w:sz w:val="24"/>
          <w:szCs w:val="24"/>
          <w:lang w:eastAsia="ru-RU"/>
        </w:rPr>
        <w:t>. Принципы методической службы:</w:t>
      </w:r>
    </w:p>
    <w:p w:rsidR="00074D62" w:rsidRPr="009A5D0A" w:rsidRDefault="00074D62" w:rsidP="006354A3">
      <w:pPr>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xml:space="preserve">3.1. Научность; </w:t>
      </w:r>
    </w:p>
    <w:p w:rsidR="00074D62" w:rsidRPr="009A5D0A" w:rsidRDefault="00074D62" w:rsidP="006354A3">
      <w:pPr>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xml:space="preserve">3.2. Систематичность; </w:t>
      </w:r>
    </w:p>
    <w:p w:rsidR="00074D62" w:rsidRPr="009A5D0A" w:rsidRDefault="00074D62" w:rsidP="006354A3">
      <w:pPr>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xml:space="preserve">3.3. Чёткое видение стратегических путей повышения качества образования </w:t>
      </w:r>
      <w:proofErr w:type="gramStart"/>
      <w:r w:rsidRPr="009A5D0A">
        <w:rPr>
          <w:rFonts w:ascii="Times New Roman" w:eastAsia="Times New Roman" w:hAnsi="Times New Roman" w:cs="Times New Roman"/>
          <w:color w:val="1D1B11" w:themeColor="background2" w:themeShade="1A"/>
          <w:sz w:val="24"/>
          <w:szCs w:val="24"/>
          <w:lang w:eastAsia="ru-RU"/>
        </w:rPr>
        <w:t>в</w:t>
      </w:r>
      <w:proofErr w:type="gramEnd"/>
      <w:r w:rsidRPr="009A5D0A">
        <w:rPr>
          <w:rFonts w:ascii="Times New Roman" w:eastAsia="Times New Roman" w:hAnsi="Times New Roman" w:cs="Times New Roman"/>
          <w:color w:val="1D1B11" w:themeColor="background2" w:themeShade="1A"/>
          <w:sz w:val="24"/>
          <w:szCs w:val="24"/>
          <w:lang w:eastAsia="ru-RU"/>
        </w:rPr>
        <w:t xml:space="preserve">  </w:t>
      </w:r>
    </w:p>
    <w:p w:rsidR="00074D62" w:rsidRPr="009A5D0A" w:rsidRDefault="00074D62" w:rsidP="006354A3">
      <w:pPr>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ДОУ;</w:t>
      </w:r>
    </w:p>
    <w:p w:rsidR="00074D62" w:rsidRPr="009A5D0A" w:rsidRDefault="00074D62" w:rsidP="006354A3">
      <w:pPr>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3.4.Единство целей и ценностных ориентаций участников методической службы;</w:t>
      </w:r>
    </w:p>
    <w:p w:rsidR="00074D62" w:rsidRPr="009A5D0A" w:rsidRDefault="00074D62" w:rsidP="006354A3">
      <w:pPr>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3.5. Коллективный поиск оптимального пути решения проблем.</w:t>
      </w:r>
    </w:p>
    <w:p w:rsidR="00EA5A4F" w:rsidRPr="009A5D0A" w:rsidRDefault="00EA5A4F" w:rsidP="006354A3">
      <w:pPr>
        <w:shd w:val="clear" w:color="auto" w:fill="FFFFFF"/>
        <w:tabs>
          <w:tab w:val="left" w:pos="600"/>
        </w:tabs>
        <w:spacing w:after="0" w:line="285" w:lineRule="atLeast"/>
        <w:ind w:left="-142" w:firstLine="568"/>
        <w:jc w:val="center"/>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3. Методический совет</w:t>
      </w:r>
    </w:p>
    <w:p w:rsidR="00EA5A4F" w:rsidRPr="009A5D0A" w:rsidRDefault="00EA5A4F" w:rsidP="006354A3">
      <w:pPr>
        <w:shd w:val="clear" w:color="auto" w:fill="FFFFFF"/>
        <w:spacing w:after="0" w:line="285" w:lineRule="atLeast"/>
        <w:ind w:left="-142" w:firstLine="568"/>
        <w:jc w:val="center"/>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w:t>
      </w:r>
    </w:p>
    <w:p w:rsidR="00EA5A4F" w:rsidRPr="009A5D0A" w:rsidRDefault="00EA5A4F" w:rsidP="006354A3">
      <w:pPr>
        <w:shd w:val="clear" w:color="auto" w:fill="FFFFFF"/>
        <w:tabs>
          <w:tab w:val="num" w:pos="1080"/>
        </w:tabs>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t xml:space="preserve">3.1.  </w:t>
      </w:r>
      <w:r w:rsidRPr="009A5D0A">
        <w:rPr>
          <w:rFonts w:ascii="Times New Roman" w:eastAsia="Times New Roman" w:hAnsi="Times New Roman" w:cs="Times New Roman"/>
          <w:color w:val="1D1B11" w:themeColor="background2" w:themeShade="1A"/>
          <w:sz w:val="24"/>
          <w:szCs w:val="24"/>
          <w:lang w:eastAsia="ru-RU"/>
        </w:rPr>
        <w:t>Методический совет создаётся  приказом заведующего учреждением на учебный год из числа опытных педагогов высокой квалификации, способных к творческой работе, избранных на установочном педагогическом совете в начале учебного года (август).</w:t>
      </w:r>
    </w:p>
    <w:p w:rsidR="00EA5A4F" w:rsidRPr="009A5D0A" w:rsidRDefault="00EA5A4F" w:rsidP="006354A3">
      <w:pPr>
        <w:shd w:val="clear" w:color="auto" w:fill="FFFFFF"/>
        <w:tabs>
          <w:tab w:val="num" w:pos="1080"/>
        </w:tabs>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t xml:space="preserve">3.2.  </w:t>
      </w:r>
      <w:r w:rsidRPr="009A5D0A">
        <w:rPr>
          <w:rFonts w:ascii="Times New Roman" w:eastAsia="Times New Roman" w:hAnsi="Times New Roman" w:cs="Times New Roman"/>
          <w:color w:val="1D1B11" w:themeColor="background2" w:themeShade="1A"/>
          <w:sz w:val="24"/>
          <w:szCs w:val="24"/>
          <w:lang w:eastAsia="ru-RU"/>
        </w:rPr>
        <w:t>Руководство деятельностью методического совета осуществляет заместитель заведующего по учебно-воспитательной работе и (или) старший воспитатель учреждения.</w:t>
      </w:r>
    </w:p>
    <w:p w:rsidR="00EA5A4F" w:rsidRPr="009A5D0A" w:rsidRDefault="00EA5A4F" w:rsidP="006354A3">
      <w:pPr>
        <w:shd w:val="clear" w:color="auto" w:fill="FFFFFF"/>
        <w:tabs>
          <w:tab w:val="num" w:pos="1080"/>
        </w:tabs>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t xml:space="preserve">3.3.  </w:t>
      </w:r>
      <w:r w:rsidRPr="009A5D0A">
        <w:rPr>
          <w:rFonts w:ascii="Times New Roman" w:eastAsia="Times New Roman" w:hAnsi="Times New Roman" w:cs="Times New Roman"/>
          <w:color w:val="1D1B11" w:themeColor="background2" w:themeShade="1A"/>
          <w:sz w:val="24"/>
          <w:szCs w:val="24"/>
          <w:lang w:eastAsia="ru-RU"/>
        </w:rPr>
        <w:t>Методический совет избирает из своего состава секретаря, который ведёт делопроизводство.</w:t>
      </w:r>
    </w:p>
    <w:p w:rsidR="00EA5A4F" w:rsidRPr="009A5D0A" w:rsidRDefault="00EA5A4F" w:rsidP="006354A3">
      <w:pPr>
        <w:shd w:val="clear" w:color="auto" w:fill="FFFFFF"/>
        <w:tabs>
          <w:tab w:val="num" w:pos="1080"/>
        </w:tabs>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t xml:space="preserve">3.4.  </w:t>
      </w:r>
      <w:r w:rsidRPr="009A5D0A">
        <w:rPr>
          <w:rFonts w:ascii="Times New Roman" w:eastAsia="Times New Roman" w:hAnsi="Times New Roman" w:cs="Times New Roman"/>
          <w:color w:val="1D1B11" w:themeColor="background2" w:themeShade="1A"/>
          <w:sz w:val="24"/>
          <w:szCs w:val="24"/>
          <w:lang w:eastAsia="ru-RU"/>
        </w:rPr>
        <w:t>Периодичность заседаний методического совета определяется  его членами исходя из необходимости и в соответствии с годовым планом работы учреждения, утверждаемым заведующим учреждением.</w:t>
      </w:r>
    </w:p>
    <w:p w:rsidR="00EA5A4F" w:rsidRPr="009A5D0A" w:rsidRDefault="00EA5A4F" w:rsidP="006354A3">
      <w:pPr>
        <w:shd w:val="clear" w:color="auto" w:fill="FFFFFF"/>
        <w:tabs>
          <w:tab w:val="num" w:pos="1080"/>
        </w:tabs>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t xml:space="preserve">3.5.  </w:t>
      </w:r>
      <w:r w:rsidRPr="009A5D0A">
        <w:rPr>
          <w:rFonts w:ascii="Times New Roman" w:eastAsia="Times New Roman" w:hAnsi="Times New Roman" w:cs="Times New Roman"/>
          <w:color w:val="1D1B11" w:themeColor="background2" w:themeShade="1A"/>
          <w:sz w:val="24"/>
          <w:szCs w:val="24"/>
          <w:lang w:eastAsia="ru-RU"/>
        </w:rPr>
        <w:t xml:space="preserve">Заседания методического совета оформляются протоколами. </w:t>
      </w:r>
      <w:r w:rsidRPr="009A5D0A">
        <w:rPr>
          <w:rFonts w:ascii="Times New Roman" w:eastAsia="Times New Roman" w:hAnsi="Times New Roman" w:cs="Times New Roman"/>
          <w:color w:val="1D1B11" w:themeColor="background2" w:themeShade="1A"/>
          <w:spacing w:val="-3"/>
          <w:sz w:val="24"/>
          <w:szCs w:val="24"/>
          <w:lang w:eastAsia="ru-RU"/>
        </w:rPr>
        <w:t>Протоколы подписываются председателем и секретарём.</w:t>
      </w:r>
    </w:p>
    <w:p w:rsidR="00EA5A4F" w:rsidRPr="009A5D0A" w:rsidRDefault="00EA5A4F" w:rsidP="006354A3">
      <w:pPr>
        <w:shd w:val="clear" w:color="auto" w:fill="FFFFFF"/>
        <w:tabs>
          <w:tab w:val="num" w:pos="1080"/>
        </w:tabs>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t xml:space="preserve">3.6.  </w:t>
      </w:r>
      <w:r w:rsidRPr="009A5D0A">
        <w:rPr>
          <w:rFonts w:ascii="Times New Roman" w:eastAsia="Times New Roman" w:hAnsi="Times New Roman" w:cs="Times New Roman"/>
          <w:color w:val="1D1B11" w:themeColor="background2" w:themeShade="1A"/>
          <w:sz w:val="24"/>
          <w:szCs w:val="24"/>
          <w:lang w:eastAsia="ru-RU"/>
        </w:rPr>
        <w:t>Методический совет координирует работу методической службы по всем  направлениям</w:t>
      </w:r>
    </w:p>
    <w:p w:rsidR="00EA5A4F" w:rsidRPr="009A5D0A" w:rsidRDefault="00EA5A4F" w:rsidP="006354A3">
      <w:pPr>
        <w:shd w:val="clear" w:color="auto" w:fill="FFFFFF"/>
        <w:tabs>
          <w:tab w:val="num" w:pos="1080"/>
        </w:tabs>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t>3.7.</w:t>
      </w:r>
      <w:r w:rsidRPr="009A5D0A">
        <w:rPr>
          <w:rFonts w:ascii="Times New Roman" w:eastAsia="Times New Roman" w:hAnsi="Times New Roman" w:cs="Times New Roman"/>
          <w:color w:val="1D1B11" w:themeColor="background2" w:themeShade="1A"/>
          <w:sz w:val="24"/>
          <w:szCs w:val="24"/>
          <w:lang w:eastAsia="ru-RU"/>
        </w:rPr>
        <w:t xml:space="preserve">Методический совет  в порядке осуществления диагностической функции методической службы включает в себя службу мониторинга качества образования. </w:t>
      </w:r>
    </w:p>
    <w:p w:rsidR="00EA5A4F" w:rsidRPr="009A5D0A" w:rsidRDefault="00EA5A4F" w:rsidP="006354A3">
      <w:pPr>
        <w:shd w:val="clear" w:color="auto" w:fill="FFFFFF"/>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3.7.1. Служба мони</w:t>
      </w:r>
      <w:r w:rsidRPr="009A5D0A">
        <w:rPr>
          <w:rFonts w:ascii="Times New Roman" w:eastAsia="Times New Roman" w:hAnsi="Times New Roman" w:cs="Times New Roman"/>
          <w:color w:val="1D1B11" w:themeColor="background2" w:themeShade="1A"/>
          <w:sz w:val="24"/>
          <w:szCs w:val="24"/>
          <w:lang w:eastAsia="ru-RU"/>
        </w:rPr>
        <w:softHyphen/>
        <w:t>торинга:</w:t>
      </w:r>
    </w:p>
    <w:p w:rsidR="00EA5A4F" w:rsidRPr="009A5D0A" w:rsidRDefault="00EA5A4F" w:rsidP="006354A3">
      <w:pPr>
        <w:shd w:val="clear" w:color="auto" w:fill="FFFFFF"/>
        <w:tabs>
          <w:tab w:val="num" w:pos="720"/>
        </w:tabs>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Symbol" w:hAnsi="Times New Roman" w:cs="Times New Roman"/>
          <w:color w:val="1D1B11" w:themeColor="background2" w:themeShade="1A"/>
          <w:sz w:val="24"/>
          <w:szCs w:val="24"/>
          <w:lang w:eastAsia="ru-RU"/>
        </w:rPr>
        <w:t></w:t>
      </w:r>
      <w:r w:rsidR="006354A3" w:rsidRPr="009A5D0A">
        <w:rPr>
          <w:rFonts w:ascii="Times New Roman" w:eastAsia="Symbol" w:hAnsi="Times New Roman" w:cs="Times New Roman"/>
          <w:color w:val="1D1B11" w:themeColor="background2" w:themeShade="1A"/>
          <w:sz w:val="24"/>
          <w:szCs w:val="24"/>
          <w:lang w:eastAsia="ru-RU"/>
        </w:rPr>
        <w:t>     </w:t>
      </w:r>
      <w:r w:rsidRPr="009A5D0A">
        <w:rPr>
          <w:rFonts w:ascii="Times New Roman" w:eastAsia="Times New Roman" w:hAnsi="Times New Roman" w:cs="Times New Roman"/>
          <w:color w:val="1D1B11" w:themeColor="background2" w:themeShade="1A"/>
          <w:sz w:val="24"/>
          <w:szCs w:val="24"/>
          <w:lang w:eastAsia="ru-RU"/>
        </w:rPr>
        <w:t>отслеживает поэтапные результаты реализации основной образовательной программы дошкольного образования, отдельные стороны образовательного процесса;</w:t>
      </w:r>
    </w:p>
    <w:p w:rsidR="00EA5A4F" w:rsidRPr="009A5D0A" w:rsidRDefault="00EA5A4F" w:rsidP="006354A3">
      <w:pPr>
        <w:shd w:val="clear" w:color="auto" w:fill="FFFFFF"/>
        <w:tabs>
          <w:tab w:val="num" w:pos="720"/>
        </w:tabs>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Symbol" w:hAnsi="Times New Roman" w:cs="Times New Roman"/>
          <w:color w:val="1D1B11" w:themeColor="background2" w:themeShade="1A"/>
          <w:sz w:val="24"/>
          <w:szCs w:val="24"/>
          <w:lang w:eastAsia="ru-RU"/>
        </w:rPr>
        <w:lastRenderedPageBreak/>
        <w:t>     </w:t>
      </w:r>
      <w:r w:rsidRPr="009A5D0A">
        <w:rPr>
          <w:rFonts w:ascii="Times New Roman" w:eastAsia="Times New Roman" w:hAnsi="Times New Roman" w:cs="Times New Roman"/>
          <w:color w:val="1D1B11" w:themeColor="background2" w:themeShade="1A"/>
          <w:sz w:val="24"/>
          <w:szCs w:val="24"/>
          <w:lang w:eastAsia="ru-RU"/>
        </w:rPr>
        <w:t>раз</w:t>
      </w:r>
      <w:r w:rsidRPr="009A5D0A">
        <w:rPr>
          <w:rFonts w:ascii="Times New Roman" w:eastAsia="Times New Roman" w:hAnsi="Times New Roman" w:cs="Times New Roman"/>
          <w:color w:val="1D1B11" w:themeColor="background2" w:themeShade="1A"/>
          <w:sz w:val="24"/>
          <w:szCs w:val="24"/>
          <w:lang w:eastAsia="ru-RU"/>
        </w:rPr>
        <w:softHyphen/>
        <w:t xml:space="preserve">рабатывает, адаптирует к условиям образовательного </w:t>
      </w:r>
      <w:proofErr w:type="gramStart"/>
      <w:r w:rsidRPr="009A5D0A">
        <w:rPr>
          <w:rFonts w:ascii="Times New Roman" w:eastAsia="Times New Roman" w:hAnsi="Times New Roman" w:cs="Times New Roman"/>
          <w:color w:val="1D1B11" w:themeColor="background2" w:themeShade="1A"/>
          <w:sz w:val="24"/>
          <w:szCs w:val="24"/>
          <w:lang w:eastAsia="ru-RU"/>
        </w:rPr>
        <w:t>учреждения</w:t>
      </w:r>
      <w:proofErr w:type="gramEnd"/>
      <w:r w:rsidRPr="009A5D0A">
        <w:rPr>
          <w:rFonts w:ascii="Times New Roman" w:eastAsia="Times New Roman" w:hAnsi="Times New Roman" w:cs="Times New Roman"/>
          <w:color w:val="1D1B11" w:themeColor="background2" w:themeShade="1A"/>
          <w:sz w:val="24"/>
          <w:szCs w:val="24"/>
          <w:lang w:eastAsia="ru-RU"/>
        </w:rPr>
        <w:t xml:space="preserve"> имеющиеся мониторинговые мето</w:t>
      </w:r>
      <w:r w:rsidRPr="009A5D0A">
        <w:rPr>
          <w:rFonts w:ascii="Times New Roman" w:eastAsia="Times New Roman" w:hAnsi="Times New Roman" w:cs="Times New Roman"/>
          <w:color w:val="1D1B11" w:themeColor="background2" w:themeShade="1A"/>
          <w:sz w:val="24"/>
          <w:szCs w:val="24"/>
          <w:lang w:eastAsia="ru-RU"/>
        </w:rPr>
        <w:softHyphen/>
        <w:t>дики и программы по длительному наблюдению (слежению) за педагогическими явлениями и профес</w:t>
      </w:r>
      <w:r w:rsidRPr="009A5D0A">
        <w:rPr>
          <w:rFonts w:ascii="Times New Roman" w:eastAsia="Times New Roman" w:hAnsi="Times New Roman" w:cs="Times New Roman"/>
          <w:color w:val="1D1B11" w:themeColor="background2" w:themeShade="1A"/>
          <w:sz w:val="24"/>
          <w:szCs w:val="24"/>
          <w:lang w:eastAsia="ru-RU"/>
        </w:rPr>
        <w:softHyphen/>
        <w:t xml:space="preserve">сиональной деятельностью педагогов; </w:t>
      </w:r>
    </w:p>
    <w:p w:rsidR="00EA5A4F" w:rsidRPr="009A5D0A" w:rsidRDefault="00EA5A4F" w:rsidP="006354A3">
      <w:pPr>
        <w:shd w:val="clear" w:color="auto" w:fill="FFFFFF"/>
        <w:tabs>
          <w:tab w:val="num" w:pos="720"/>
        </w:tabs>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Symbol" w:hAnsi="Times New Roman" w:cs="Times New Roman"/>
          <w:color w:val="1D1B11" w:themeColor="background2" w:themeShade="1A"/>
          <w:sz w:val="24"/>
          <w:szCs w:val="24"/>
          <w:lang w:eastAsia="ru-RU"/>
        </w:rPr>
        <w:t>     </w:t>
      </w:r>
      <w:r w:rsidR="006354A3" w:rsidRPr="009A5D0A">
        <w:rPr>
          <w:rFonts w:ascii="Times New Roman" w:eastAsia="Symbol" w:hAnsi="Times New Roman" w:cs="Times New Roman"/>
          <w:color w:val="1D1B11" w:themeColor="background2" w:themeShade="1A"/>
          <w:sz w:val="24"/>
          <w:szCs w:val="24"/>
          <w:lang w:eastAsia="ru-RU"/>
        </w:rPr>
        <w:t>о</w:t>
      </w:r>
      <w:r w:rsidRPr="009A5D0A">
        <w:rPr>
          <w:rFonts w:ascii="Times New Roman" w:eastAsia="Times New Roman" w:hAnsi="Times New Roman" w:cs="Times New Roman"/>
          <w:color w:val="1D1B11" w:themeColor="background2" w:themeShade="1A"/>
          <w:sz w:val="24"/>
          <w:szCs w:val="24"/>
          <w:lang w:eastAsia="ru-RU"/>
        </w:rPr>
        <w:t xml:space="preserve">существляет прогноз и коррекцию образовательного процесса и профессионального развития воспитателей. </w:t>
      </w:r>
    </w:p>
    <w:p w:rsidR="00EA5A4F" w:rsidRPr="009A5D0A" w:rsidRDefault="00EA5A4F" w:rsidP="006354A3">
      <w:pPr>
        <w:shd w:val="clear" w:color="auto" w:fill="FFFFFF"/>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3.7.2. Мониторинг проводится с использованием методов наблюдения, опроса, самоанализа, анкетирования, анализа результатов деятельности и др. При проведении мониторинга соблюдаются принципы работы с детьми дошкольного возраста.</w:t>
      </w:r>
    </w:p>
    <w:p w:rsidR="00EA5A4F" w:rsidRPr="009A5D0A" w:rsidRDefault="00EA5A4F" w:rsidP="006354A3">
      <w:pPr>
        <w:shd w:val="clear" w:color="auto" w:fill="FFFFFF"/>
        <w:tabs>
          <w:tab w:val="num" w:pos="1080"/>
        </w:tabs>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t>3.8.</w:t>
      </w:r>
      <w:r w:rsidRPr="009A5D0A">
        <w:rPr>
          <w:rFonts w:ascii="Times New Roman" w:eastAsia="Times New Roman" w:hAnsi="Times New Roman" w:cs="Times New Roman"/>
          <w:color w:val="1D1B11" w:themeColor="background2" w:themeShade="1A"/>
          <w:sz w:val="24"/>
          <w:szCs w:val="24"/>
          <w:lang w:eastAsia="ru-RU"/>
        </w:rPr>
        <w:t xml:space="preserve"> Члены методического совета  выполняют запланированную  работу в рамках основного рабочего времени.</w:t>
      </w:r>
    </w:p>
    <w:p w:rsidR="00EA5A4F" w:rsidRPr="009A5D0A" w:rsidRDefault="00EA5A4F" w:rsidP="006354A3">
      <w:pPr>
        <w:shd w:val="clear" w:color="auto" w:fill="FFFFFF"/>
        <w:tabs>
          <w:tab w:val="num" w:pos="1080"/>
        </w:tabs>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t>3.9.</w:t>
      </w:r>
      <w:r w:rsidRPr="009A5D0A">
        <w:rPr>
          <w:rFonts w:ascii="Times New Roman" w:eastAsia="Times New Roman" w:hAnsi="Times New Roman" w:cs="Times New Roman"/>
          <w:color w:val="1D1B11" w:themeColor="background2" w:themeShade="1A"/>
          <w:sz w:val="24"/>
          <w:szCs w:val="24"/>
          <w:lang w:eastAsia="ru-RU"/>
        </w:rPr>
        <w:t>На заседаниях методического совета обсуждаются результаты научно-методической работы по всем направлениям; разрабатываются рекомендации по оптимизации педагогической деятельности, по вопросам повышения качества воспитательно-образовательного процесса учреждения и др.</w:t>
      </w:r>
    </w:p>
    <w:p w:rsidR="00EA5A4F" w:rsidRPr="009A5D0A" w:rsidRDefault="00EA5A4F" w:rsidP="006354A3">
      <w:pPr>
        <w:shd w:val="clear" w:color="auto" w:fill="FFFFFF"/>
        <w:tabs>
          <w:tab w:val="num" w:pos="1080"/>
        </w:tabs>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t xml:space="preserve">3.10.        </w:t>
      </w:r>
      <w:r w:rsidRPr="009A5D0A">
        <w:rPr>
          <w:rFonts w:ascii="Times New Roman" w:eastAsia="Times New Roman" w:hAnsi="Times New Roman" w:cs="Times New Roman"/>
          <w:color w:val="1D1B11" w:themeColor="background2" w:themeShade="1A"/>
          <w:sz w:val="24"/>
          <w:szCs w:val="24"/>
          <w:lang w:eastAsia="ru-RU"/>
        </w:rPr>
        <w:t xml:space="preserve">Методический совет подотчётен педагогическому совету учреждения. На итоговом педагогическом совете по результатам учебного года руководитель методического совета </w:t>
      </w:r>
      <w:proofErr w:type="gramStart"/>
      <w:r w:rsidRPr="009A5D0A">
        <w:rPr>
          <w:rFonts w:ascii="Times New Roman" w:eastAsia="Times New Roman" w:hAnsi="Times New Roman" w:cs="Times New Roman"/>
          <w:color w:val="1D1B11" w:themeColor="background2" w:themeShade="1A"/>
          <w:sz w:val="24"/>
          <w:szCs w:val="24"/>
          <w:lang w:eastAsia="ru-RU"/>
        </w:rPr>
        <w:t>предоставляет отчёт</w:t>
      </w:r>
      <w:proofErr w:type="gramEnd"/>
      <w:r w:rsidRPr="009A5D0A">
        <w:rPr>
          <w:rFonts w:ascii="Times New Roman" w:eastAsia="Times New Roman" w:hAnsi="Times New Roman" w:cs="Times New Roman"/>
          <w:color w:val="1D1B11" w:themeColor="background2" w:themeShade="1A"/>
          <w:sz w:val="24"/>
          <w:szCs w:val="24"/>
          <w:lang w:eastAsia="ru-RU"/>
        </w:rPr>
        <w:t xml:space="preserve"> о деятельности за учебный год.</w:t>
      </w:r>
    </w:p>
    <w:p w:rsidR="00EA5A4F" w:rsidRPr="009A5D0A" w:rsidRDefault="00EA5A4F" w:rsidP="006354A3">
      <w:pPr>
        <w:shd w:val="clear" w:color="auto" w:fill="FFFFFF"/>
        <w:tabs>
          <w:tab w:val="num" w:pos="1080"/>
        </w:tabs>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t xml:space="preserve">3.11.        </w:t>
      </w:r>
      <w:r w:rsidRPr="009A5D0A">
        <w:rPr>
          <w:rFonts w:ascii="Times New Roman" w:eastAsia="Times New Roman" w:hAnsi="Times New Roman" w:cs="Times New Roman"/>
          <w:color w:val="1D1B11" w:themeColor="background2" w:themeShade="1A"/>
          <w:sz w:val="24"/>
          <w:szCs w:val="24"/>
          <w:lang w:eastAsia="ru-RU"/>
        </w:rPr>
        <w:t>Руководитель методического совета несёт ответственность за наличие, содержательность  и культуру ведения следующей документации:</w:t>
      </w:r>
    </w:p>
    <w:p w:rsidR="00EA5A4F" w:rsidRPr="009A5D0A" w:rsidRDefault="00EA5A4F" w:rsidP="006354A3">
      <w:pPr>
        <w:shd w:val="clear" w:color="auto" w:fill="FFFFFF"/>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плана работы  на текущий учебный год</w:t>
      </w:r>
    </w:p>
    <w:p w:rsidR="00EA5A4F" w:rsidRPr="009A5D0A" w:rsidRDefault="00EA5A4F" w:rsidP="006354A3">
      <w:pPr>
        <w:shd w:val="clear" w:color="auto" w:fill="FFFFFF"/>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протоколов заседаний и прилагаемой документацией</w:t>
      </w:r>
    </w:p>
    <w:p w:rsidR="00EA5A4F" w:rsidRPr="009A5D0A" w:rsidRDefault="00EA5A4F" w:rsidP="006354A3">
      <w:pPr>
        <w:shd w:val="clear" w:color="auto" w:fill="FFFFFF"/>
        <w:spacing w:after="0" w:line="285"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ежегодного отчёта  о работе методического совета за прошедший учебный год.</w:t>
      </w:r>
    </w:p>
    <w:p w:rsidR="00EA5A4F" w:rsidRPr="009A5D0A" w:rsidRDefault="00EA5A4F" w:rsidP="006354A3">
      <w:pPr>
        <w:shd w:val="clear" w:color="auto" w:fill="FFFFFF"/>
        <w:spacing w:after="0" w:line="285" w:lineRule="atLeast"/>
        <w:ind w:left="-142" w:firstLine="568"/>
        <w:jc w:val="center"/>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w:t>
      </w:r>
    </w:p>
    <w:p w:rsidR="00EA5A4F" w:rsidRPr="009A5D0A" w:rsidRDefault="00EA5A4F" w:rsidP="006354A3">
      <w:pPr>
        <w:shd w:val="clear" w:color="auto" w:fill="FFFFFF"/>
        <w:spacing w:after="0" w:line="285" w:lineRule="atLeast"/>
        <w:ind w:left="-142" w:firstLine="568"/>
        <w:jc w:val="center"/>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4. Методические объединения</w:t>
      </w:r>
    </w:p>
    <w:p w:rsidR="00EA5A4F" w:rsidRPr="009A5D0A" w:rsidRDefault="00EA5A4F" w:rsidP="006354A3">
      <w:pPr>
        <w:shd w:val="clear" w:color="auto" w:fill="FFFFFF"/>
        <w:spacing w:after="0" w:line="285" w:lineRule="atLeast"/>
        <w:ind w:left="-142" w:firstLine="568"/>
        <w:jc w:val="center"/>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w:t>
      </w:r>
    </w:p>
    <w:p w:rsidR="00EA5A4F" w:rsidRPr="009A5D0A" w:rsidRDefault="00EA5A4F" w:rsidP="006354A3">
      <w:pPr>
        <w:shd w:val="clear" w:color="auto" w:fill="FFFFFF"/>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4.1.  Методическое объединение является структурным подразделением методической службы учреждения, осуществляющим проведение учебно-воспитательной, методической, опытно-экспериментальной  работы по одной образовательной области или комплексно.</w:t>
      </w:r>
    </w:p>
    <w:p w:rsidR="00EA5A4F" w:rsidRPr="009A5D0A" w:rsidRDefault="00EA5A4F" w:rsidP="006354A3">
      <w:pPr>
        <w:shd w:val="clear" w:color="auto" w:fill="FFFFFF"/>
        <w:tabs>
          <w:tab w:val="num" w:pos="1080"/>
        </w:tabs>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t xml:space="preserve">4.2.         </w:t>
      </w:r>
      <w:r w:rsidRPr="009A5D0A">
        <w:rPr>
          <w:rFonts w:ascii="Times New Roman" w:eastAsia="Times New Roman" w:hAnsi="Times New Roman" w:cs="Times New Roman"/>
          <w:color w:val="1D1B11" w:themeColor="background2" w:themeShade="1A"/>
          <w:sz w:val="24"/>
          <w:szCs w:val="24"/>
          <w:lang w:eastAsia="ru-RU"/>
        </w:rPr>
        <w:t xml:space="preserve">Методические объединения создаются, реорганизуются и ликвидируются приказом заведующего учреждением по представлению заместителя директора по учебно-воспитательной работе  и (или) старшего воспитателя. </w:t>
      </w:r>
    </w:p>
    <w:p w:rsidR="00EA5A4F" w:rsidRPr="009A5D0A" w:rsidRDefault="00EA5A4F" w:rsidP="006354A3">
      <w:pPr>
        <w:shd w:val="clear" w:color="auto" w:fill="FFFFFF"/>
        <w:tabs>
          <w:tab w:val="num" w:pos="1080"/>
        </w:tabs>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t xml:space="preserve">4.3.         </w:t>
      </w:r>
      <w:r w:rsidRPr="009A5D0A">
        <w:rPr>
          <w:rFonts w:ascii="Times New Roman" w:eastAsia="Times New Roman" w:hAnsi="Times New Roman" w:cs="Times New Roman"/>
          <w:color w:val="1D1B11" w:themeColor="background2" w:themeShade="1A"/>
          <w:sz w:val="24"/>
          <w:szCs w:val="24"/>
          <w:lang w:eastAsia="ru-RU"/>
        </w:rPr>
        <w:t>Формы работы методических объединений могут быть коллективными и индивидуальными с оптимальным их сочетанием. Деятельность методических объеди</w:t>
      </w:r>
      <w:r w:rsidRPr="009A5D0A">
        <w:rPr>
          <w:rFonts w:ascii="Times New Roman" w:eastAsia="Times New Roman" w:hAnsi="Times New Roman" w:cs="Times New Roman"/>
          <w:color w:val="1D1B11" w:themeColor="background2" w:themeShade="1A"/>
          <w:sz w:val="24"/>
          <w:szCs w:val="24"/>
          <w:lang w:eastAsia="ru-RU"/>
        </w:rPr>
        <w:softHyphen/>
        <w:t>нений направлена на практическое решение проблем, возникающих в процессе реализации основной образовательной программы дошкольного образования.</w:t>
      </w:r>
    </w:p>
    <w:p w:rsidR="00EA5A4F" w:rsidRPr="009A5D0A" w:rsidRDefault="00EA5A4F" w:rsidP="006354A3">
      <w:pPr>
        <w:shd w:val="clear" w:color="auto" w:fill="FFFFFF"/>
        <w:tabs>
          <w:tab w:val="num" w:pos="1080"/>
        </w:tabs>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t xml:space="preserve">4.4.         </w:t>
      </w:r>
      <w:r w:rsidRPr="009A5D0A">
        <w:rPr>
          <w:rFonts w:ascii="Times New Roman" w:eastAsia="Times New Roman" w:hAnsi="Times New Roman" w:cs="Times New Roman"/>
          <w:color w:val="1D1B11" w:themeColor="background2" w:themeShade="1A"/>
          <w:sz w:val="24"/>
          <w:szCs w:val="24"/>
          <w:lang w:eastAsia="ru-RU"/>
        </w:rPr>
        <w:t>Методические объединения непосредственно подчиняются заместителю директора по учебно-воспитательной работе и (или) старшему воспитателю. Руководитель методического объединения, план и тематика утверждаются приказом заведующего учреждением.</w:t>
      </w:r>
    </w:p>
    <w:p w:rsidR="00EA5A4F" w:rsidRPr="009A5D0A" w:rsidRDefault="00EA5A4F" w:rsidP="006354A3">
      <w:pPr>
        <w:shd w:val="clear" w:color="auto" w:fill="FFFFFF"/>
        <w:tabs>
          <w:tab w:val="num" w:pos="1080"/>
        </w:tabs>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t xml:space="preserve">4.5.         </w:t>
      </w:r>
      <w:r w:rsidRPr="009A5D0A">
        <w:rPr>
          <w:rFonts w:ascii="Times New Roman" w:eastAsia="Times New Roman" w:hAnsi="Times New Roman" w:cs="Times New Roman"/>
          <w:color w:val="1D1B11" w:themeColor="background2" w:themeShade="1A"/>
          <w:sz w:val="24"/>
          <w:szCs w:val="24"/>
          <w:lang w:eastAsia="ru-RU"/>
        </w:rPr>
        <w:t>Методическое объединение создаётся для решения определённой части задач, возложенных на учреждение:</w:t>
      </w:r>
    </w:p>
    <w:p w:rsidR="00EA5A4F" w:rsidRPr="009A5D0A" w:rsidRDefault="00EA5A4F" w:rsidP="006354A3">
      <w:pPr>
        <w:shd w:val="clear" w:color="auto" w:fill="FFFFFF"/>
        <w:tabs>
          <w:tab w:val="num" w:pos="567"/>
        </w:tabs>
        <w:spacing w:after="0" w:line="240" w:lineRule="auto"/>
        <w:ind w:left="-142" w:firstLine="426"/>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Symbol" w:hAnsi="Times New Roman" w:cs="Times New Roman"/>
          <w:color w:val="1D1B11" w:themeColor="background2" w:themeShade="1A"/>
          <w:sz w:val="24"/>
          <w:szCs w:val="24"/>
          <w:lang w:eastAsia="ru-RU"/>
        </w:rPr>
        <w:t></w:t>
      </w:r>
      <w:r w:rsidR="006354A3" w:rsidRPr="009A5D0A">
        <w:rPr>
          <w:rFonts w:ascii="Times New Roman" w:eastAsia="Symbol" w:hAnsi="Times New Roman" w:cs="Times New Roman"/>
          <w:color w:val="1D1B11" w:themeColor="background2" w:themeShade="1A"/>
          <w:sz w:val="24"/>
          <w:szCs w:val="24"/>
          <w:lang w:eastAsia="ru-RU"/>
        </w:rPr>
        <w:t>     </w:t>
      </w:r>
      <w:r w:rsidRPr="009A5D0A">
        <w:rPr>
          <w:rFonts w:ascii="Times New Roman" w:eastAsia="Times New Roman" w:hAnsi="Times New Roman" w:cs="Times New Roman"/>
          <w:color w:val="1D1B11" w:themeColor="background2" w:themeShade="1A"/>
          <w:sz w:val="24"/>
          <w:szCs w:val="24"/>
          <w:lang w:eastAsia="ru-RU"/>
        </w:rPr>
        <w:t>организация повышения квалификации педагогов;</w:t>
      </w:r>
    </w:p>
    <w:p w:rsidR="00EA5A4F" w:rsidRPr="009A5D0A" w:rsidRDefault="00EA5A4F" w:rsidP="006354A3">
      <w:pPr>
        <w:shd w:val="clear" w:color="auto" w:fill="FFFFFF"/>
        <w:tabs>
          <w:tab w:val="num" w:pos="567"/>
        </w:tabs>
        <w:spacing w:after="0" w:line="240" w:lineRule="auto"/>
        <w:ind w:left="-142" w:firstLine="426"/>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Symbol" w:hAnsi="Times New Roman" w:cs="Times New Roman"/>
          <w:color w:val="1D1B11" w:themeColor="background2" w:themeShade="1A"/>
          <w:sz w:val="24"/>
          <w:szCs w:val="24"/>
          <w:lang w:eastAsia="ru-RU"/>
        </w:rPr>
        <w:t>     </w:t>
      </w:r>
      <w:r w:rsidRPr="009A5D0A">
        <w:rPr>
          <w:rFonts w:ascii="Times New Roman" w:eastAsia="Times New Roman" w:hAnsi="Times New Roman" w:cs="Times New Roman"/>
          <w:color w:val="1D1B11" w:themeColor="background2" w:themeShade="1A"/>
          <w:sz w:val="24"/>
          <w:szCs w:val="24"/>
          <w:lang w:eastAsia="ru-RU"/>
        </w:rPr>
        <w:t>изучение нормативной и методической документации по вопросам образования;</w:t>
      </w:r>
    </w:p>
    <w:p w:rsidR="00EA5A4F" w:rsidRPr="009A5D0A" w:rsidRDefault="00EA5A4F" w:rsidP="006354A3">
      <w:pPr>
        <w:shd w:val="clear" w:color="auto" w:fill="FFFFFF"/>
        <w:tabs>
          <w:tab w:val="num" w:pos="567"/>
        </w:tabs>
        <w:spacing w:after="0" w:line="240" w:lineRule="auto"/>
        <w:ind w:left="-142" w:firstLine="426"/>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Symbol" w:hAnsi="Times New Roman" w:cs="Times New Roman"/>
          <w:color w:val="1D1B11" w:themeColor="background2" w:themeShade="1A"/>
          <w:sz w:val="24"/>
          <w:szCs w:val="24"/>
          <w:lang w:eastAsia="ru-RU"/>
        </w:rPr>
        <w:t>     </w:t>
      </w:r>
      <w:r w:rsidR="006354A3" w:rsidRPr="009A5D0A">
        <w:rPr>
          <w:rFonts w:ascii="Times New Roman" w:eastAsia="Symbol" w:hAnsi="Times New Roman" w:cs="Times New Roman"/>
          <w:color w:val="1D1B11" w:themeColor="background2" w:themeShade="1A"/>
          <w:sz w:val="24"/>
          <w:szCs w:val="24"/>
          <w:lang w:eastAsia="ru-RU"/>
        </w:rPr>
        <w:t>о</w:t>
      </w:r>
      <w:r w:rsidRPr="009A5D0A">
        <w:rPr>
          <w:rFonts w:ascii="Times New Roman" w:eastAsia="Times New Roman" w:hAnsi="Times New Roman" w:cs="Times New Roman"/>
          <w:color w:val="1D1B11" w:themeColor="background2" w:themeShade="1A"/>
          <w:sz w:val="24"/>
          <w:szCs w:val="24"/>
          <w:lang w:eastAsia="ru-RU"/>
        </w:rPr>
        <w:t>тбор содержания и составления образовательных программ по образовательным областям с учётом вариативности;</w:t>
      </w:r>
    </w:p>
    <w:p w:rsidR="00EA5A4F" w:rsidRPr="009A5D0A" w:rsidRDefault="00EA5A4F" w:rsidP="006354A3">
      <w:pPr>
        <w:shd w:val="clear" w:color="auto" w:fill="FFFFFF"/>
        <w:tabs>
          <w:tab w:val="num" w:pos="567"/>
        </w:tabs>
        <w:spacing w:after="0" w:line="240" w:lineRule="auto"/>
        <w:ind w:left="-142" w:firstLine="426"/>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Symbol" w:hAnsi="Times New Roman" w:cs="Times New Roman"/>
          <w:color w:val="1D1B11" w:themeColor="background2" w:themeShade="1A"/>
          <w:sz w:val="24"/>
          <w:szCs w:val="24"/>
          <w:lang w:eastAsia="ru-RU"/>
        </w:rPr>
        <w:t></w:t>
      </w:r>
      <w:r w:rsidR="006354A3" w:rsidRPr="009A5D0A">
        <w:rPr>
          <w:rFonts w:ascii="Times New Roman" w:eastAsia="Symbol" w:hAnsi="Times New Roman" w:cs="Times New Roman"/>
          <w:color w:val="1D1B11" w:themeColor="background2" w:themeShade="1A"/>
          <w:sz w:val="24"/>
          <w:szCs w:val="24"/>
          <w:lang w:eastAsia="ru-RU"/>
        </w:rPr>
        <w:t>     </w:t>
      </w:r>
      <w:r w:rsidRPr="009A5D0A">
        <w:rPr>
          <w:rFonts w:ascii="Times New Roman" w:eastAsia="Times New Roman" w:hAnsi="Times New Roman" w:cs="Times New Roman"/>
          <w:color w:val="1D1B11" w:themeColor="background2" w:themeShade="1A"/>
          <w:sz w:val="24"/>
          <w:szCs w:val="24"/>
          <w:lang w:eastAsia="ru-RU"/>
        </w:rPr>
        <w:t xml:space="preserve">совершенствование методики проведения различных видов непосредственно образовательной деятельности и их </w:t>
      </w:r>
      <w:proofErr w:type="spellStart"/>
      <w:r w:rsidRPr="009A5D0A">
        <w:rPr>
          <w:rFonts w:ascii="Times New Roman" w:eastAsia="Times New Roman" w:hAnsi="Times New Roman" w:cs="Times New Roman"/>
          <w:color w:val="1D1B11" w:themeColor="background2" w:themeShade="1A"/>
          <w:sz w:val="24"/>
          <w:szCs w:val="24"/>
          <w:lang w:eastAsia="ru-RU"/>
        </w:rPr>
        <w:t>учебно</w:t>
      </w:r>
      <w:proofErr w:type="spellEnd"/>
      <w:r w:rsidRPr="009A5D0A">
        <w:rPr>
          <w:rFonts w:ascii="Times New Roman" w:eastAsia="Times New Roman" w:hAnsi="Times New Roman" w:cs="Times New Roman"/>
          <w:color w:val="1D1B11" w:themeColor="background2" w:themeShade="1A"/>
          <w:sz w:val="24"/>
          <w:szCs w:val="24"/>
          <w:lang w:eastAsia="ru-RU"/>
        </w:rPr>
        <w:t xml:space="preserve"> - методического и материально-технического обеспечения;</w:t>
      </w:r>
    </w:p>
    <w:p w:rsidR="00EA5A4F" w:rsidRPr="009A5D0A" w:rsidRDefault="00EA5A4F" w:rsidP="006354A3">
      <w:pPr>
        <w:shd w:val="clear" w:color="auto" w:fill="FFFFFF"/>
        <w:tabs>
          <w:tab w:val="num" w:pos="567"/>
        </w:tabs>
        <w:spacing w:after="0" w:line="240" w:lineRule="auto"/>
        <w:ind w:left="-142" w:firstLine="426"/>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Symbol" w:hAnsi="Times New Roman" w:cs="Times New Roman"/>
          <w:color w:val="1D1B11" w:themeColor="background2" w:themeShade="1A"/>
          <w:sz w:val="24"/>
          <w:szCs w:val="24"/>
          <w:lang w:eastAsia="ru-RU"/>
        </w:rPr>
        <w:t xml:space="preserve">      </w:t>
      </w:r>
      <w:r w:rsidRPr="009A5D0A">
        <w:rPr>
          <w:rFonts w:ascii="Times New Roman" w:eastAsia="Times New Roman" w:hAnsi="Times New Roman" w:cs="Times New Roman"/>
          <w:color w:val="1D1B11" w:themeColor="background2" w:themeShade="1A"/>
          <w:sz w:val="24"/>
          <w:szCs w:val="24"/>
          <w:lang w:eastAsia="ru-RU"/>
        </w:rPr>
        <w:t>проведение педагогических экспериментов;</w:t>
      </w:r>
    </w:p>
    <w:p w:rsidR="00EA5A4F" w:rsidRPr="009A5D0A" w:rsidRDefault="00EA5A4F" w:rsidP="006354A3">
      <w:pPr>
        <w:shd w:val="clear" w:color="auto" w:fill="FFFFFF"/>
        <w:tabs>
          <w:tab w:val="num" w:pos="567"/>
        </w:tabs>
        <w:spacing w:after="0" w:line="240" w:lineRule="auto"/>
        <w:ind w:left="-142" w:firstLine="426"/>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Symbol" w:hAnsi="Times New Roman" w:cs="Times New Roman"/>
          <w:color w:val="1D1B11" w:themeColor="background2" w:themeShade="1A"/>
          <w:sz w:val="24"/>
          <w:szCs w:val="24"/>
          <w:lang w:eastAsia="ru-RU"/>
        </w:rPr>
        <w:t>     </w:t>
      </w:r>
      <w:r w:rsidRPr="009A5D0A">
        <w:rPr>
          <w:rFonts w:ascii="Times New Roman" w:eastAsia="Times New Roman" w:hAnsi="Times New Roman" w:cs="Times New Roman"/>
          <w:color w:val="1D1B11" w:themeColor="background2" w:themeShade="1A"/>
          <w:sz w:val="24"/>
          <w:szCs w:val="24"/>
          <w:lang w:eastAsia="ru-RU"/>
        </w:rPr>
        <w:t>анализ   авторских программ, методик;</w:t>
      </w:r>
    </w:p>
    <w:p w:rsidR="00EA5A4F" w:rsidRPr="009A5D0A" w:rsidRDefault="00EA5A4F" w:rsidP="006354A3">
      <w:pPr>
        <w:shd w:val="clear" w:color="auto" w:fill="FFFFFF"/>
        <w:tabs>
          <w:tab w:val="num" w:pos="567"/>
        </w:tabs>
        <w:spacing w:after="0" w:line="240" w:lineRule="auto"/>
        <w:ind w:left="-142" w:firstLine="426"/>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Symbol" w:hAnsi="Times New Roman" w:cs="Times New Roman"/>
          <w:color w:val="1D1B11" w:themeColor="background2" w:themeShade="1A"/>
          <w:sz w:val="24"/>
          <w:szCs w:val="24"/>
          <w:lang w:eastAsia="ru-RU"/>
        </w:rPr>
        <w:t>     </w:t>
      </w:r>
      <w:r w:rsidR="006354A3" w:rsidRPr="009A5D0A">
        <w:rPr>
          <w:rFonts w:ascii="Times New Roman" w:eastAsia="Symbol" w:hAnsi="Times New Roman" w:cs="Times New Roman"/>
          <w:color w:val="1D1B11" w:themeColor="background2" w:themeShade="1A"/>
          <w:sz w:val="24"/>
          <w:szCs w:val="24"/>
          <w:lang w:eastAsia="ru-RU"/>
        </w:rPr>
        <w:t>о</w:t>
      </w:r>
      <w:r w:rsidRPr="009A5D0A">
        <w:rPr>
          <w:rFonts w:ascii="Times New Roman" w:eastAsia="Times New Roman" w:hAnsi="Times New Roman" w:cs="Times New Roman"/>
          <w:color w:val="1D1B11" w:themeColor="background2" w:themeShade="1A"/>
          <w:sz w:val="24"/>
          <w:szCs w:val="24"/>
          <w:lang w:eastAsia="ru-RU"/>
        </w:rPr>
        <w:t>знакомление с анализом состояния образовательной деятельности по итогам внутреннего контроля;</w:t>
      </w:r>
    </w:p>
    <w:p w:rsidR="00EA5A4F" w:rsidRPr="009A5D0A" w:rsidRDefault="00EA5A4F" w:rsidP="006354A3">
      <w:pPr>
        <w:shd w:val="clear" w:color="auto" w:fill="FFFFFF"/>
        <w:tabs>
          <w:tab w:val="num" w:pos="567"/>
        </w:tabs>
        <w:spacing w:after="0" w:line="240" w:lineRule="auto"/>
        <w:ind w:left="-142" w:firstLine="426"/>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Symbol" w:hAnsi="Times New Roman" w:cs="Times New Roman"/>
          <w:color w:val="1D1B11" w:themeColor="background2" w:themeShade="1A"/>
          <w:sz w:val="24"/>
          <w:szCs w:val="24"/>
          <w:lang w:eastAsia="ru-RU"/>
        </w:rPr>
        <w:t>       </w:t>
      </w:r>
      <w:r w:rsidRPr="009A5D0A">
        <w:rPr>
          <w:rFonts w:ascii="Times New Roman" w:eastAsia="Times New Roman" w:hAnsi="Times New Roman" w:cs="Times New Roman"/>
          <w:color w:val="1D1B11" w:themeColor="background2" w:themeShade="1A"/>
          <w:sz w:val="24"/>
          <w:szCs w:val="24"/>
          <w:lang w:eastAsia="ru-RU"/>
        </w:rPr>
        <w:t>организация уроков педагогического мастерства с целью повышения профессиональной компетентности педагогов учреждения с последующим анализом достигнутых результатов;</w:t>
      </w:r>
    </w:p>
    <w:p w:rsidR="00EA5A4F" w:rsidRPr="009A5D0A" w:rsidRDefault="00EA5A4F" w:rsidP="006354A3">
      <w:pPr>
        <w:shd w:val="clear" w:color="auto" w:fill="FFFFFF"/>
        <w:tabs>
          <w:tab w:val="num" w:pos="1080"/>
        </w:tabs>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lastRenderedPageBreak/>
        <w:t xml:space="preserve">4.5.         </w:t>
      </w:r>
      <w:r w:rsidRPr="009A5D0A">
        <w:rPr>
          <w:rFonts w:ascii="Times New Roman" w:eastAsia="Times New Roman" w:hAnsi="Times New Roman" w:cs="Times New Roman"/>
          <w:color w:val="1D1B11" w:themeColor="background2" w:themeShade="1A"/>
          <w:sz w:val="24"/>
          <w:szCs w:val="24"/>
          <w:lang w:eastAsia="ru-RU"/>
        </w:rPr>
        <w:t>Работа методического объединения проводится в соответствии с планом работы на текущий учебный год. План составляется руководителем методического объединения, согласовывается с заместителем директора по научно-методической работе и (или) старшим воспитателем и утверждается заведующим учреждением.</w:t>
      </w:r>
    </w:p>
    <w:p w:rsidR="00EA5A4F" w:rsidRPr="009A5D0A" w:rsidRDefault="00EA5A4F" w:rsidP="006354A3">
      <w:pPr>
        <w:shd w:val="clear" w:color="auto" w:fill="FFFFFF"/>
        <w:tabs>
          <w:tab w:val="num" w:pos="1080"/>
        </w:tabs>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t xml:space="preserve">4.6.         </w:t>
      </w:r>
      <w:r w:rsidRPr="009A5D0A">
        <w:rPr>
          <w:rFonts w:ascii="Times New Roman" w:eastAsia="Times New Roman" w:hAnsi="Times New Roman" w:cs="Times New Roman"/>
          <w:color w:val="1D1B11" w:themeColor="background2" w:themeShade="1A"/>
          <w:sz w:val="24"/>
          <w:szCs w:val="24"/>
          <w:lang w:eastAsia="ru-RU"/>
        </w:rPr>
        <w:t xml:space="preserve">Заседания методического объединения проводятся не реже двух раз в год. </w:t>
      </w:r>
    </w:p>
    <w:p w:rsidR="00EA5A4F" w:rsidRPr="009A5D0A" w:rsidRDefault="00EA5A4F" w:rsidP="006354A3">
      <w:pPr>
        <w:shd w:val="clear" w:color="auto" w:fill="FFFFFF"/>
        <w:tabs>
          <w:tab w:val="num" w:pos="1080"/>
        </w:tabs>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t xml:space="preserve">4.7.         </w:t>
      </w:r>
      <w:r w:rsidRPr="009A5D0A">
        <w:rPr>
          <w:rFonts w:ascii="Times New Roman" w:eastAsia="Times New Roman" w:hAnsi="Times New Roman" w:cs="Times New Roman"/>
          <w:color w:val="1D1B11" w:themeColor="background2" w:themeShade="1A"/>
          <w:sz w:val="24"/>
          <w:szCs w:val="24"/>
          <w:lang w:eastAsia="ru-RU"/>
        </w:rPr>
        <w:t>По каждому из обсуждаемых вопросов на заседании принимаются рекомендации, которые фиксируются в протоколе. Рекомендации подписываются председателем методического объединения.</w:t>
      </w:r>
    </w:p>
    <w:p w:rsidR="00EA5A4F" w:rsidRPr="009A5D0A" w:rsidRDefault="00EA5A4F" w:rsidP="006354A3">
      <w:pPr>
        <w:shd w:val="clear" w:color="auto" w:fill="FFFFFF"/>
        <w:tabs>
          <w:tab w:val="num" w:pos="1080"/>
        </w:tabs>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t xml:space="preserve">4.8.         </w:t>
      </w:r>
      <w:r w:rsidRPr="009A5D0A">
        <w:rPr>
          <w:rFonts w:ascii="Times New Roman" w:eastAsia="Times New Roman" w:hAnsi="Times New Roman" w:cs="Times New Roman"/>
          <w:color w:val="1D1B11" w:themeColor="background2" w:themeShade="1A"/>
          <w:sz w:val="24"/>
          <w:szCs w:val="24"/>
          <w:lang w:eastAsia="ru-RU"/>
        </w:rPr>
        <w:t xml:space="preserve">Заседания методического объединения оформляются протоколами. </w:t>
      </w:r>
    </w:p>
    <w:p w:rsidR="00EA5A4F" w:rsidRPr="009A5D0A" w:rsidRDefault="00EA5A4F" w:rsidP="006354A3">
      <w:pPr>
        <w:shd w:val="clear" w:color="auto" w:fill="FFFFFF"/>
        <w:tabs>
          <w:tab w:val="num" w:pos="1080"/>
        </w:tabs>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t xml:space="preserve">4.9.         </w:t>
      </w:r>
      <w:r w:rsidRPr="009A5D0A">
        <w:rPr>
          <w:rFonts w:ascii="Times New Roman" w:eastAsia="Times New Roman" w:hAnsi="Times New Roman" w:cs="Times New Roman"/>
          <w:color w:val="1D1B11" w:themeColor="background2" w:themeShade="1A"/>
          <w:sz w:val="24"/>
          <w:szCs w:val="24"/>
          <w:lang w:eastAsia="ru-RU"/>
        </w:rPr>
        <w:t>По итогам учебного года проводится анализ работы методического объединения. Отчёт о работе методического объединения заслушивается на итоговом педагогическом совете в конце учебного года.</w:t>
      </w:r>
    </w:p>
    <w:p w:rsidR="00EA5A4F" w:rsidRPr="009A5D0A" w:rsidRDefault="00EA5A4F" w:rsidP="006354A3">
      <w:pPr>
        <w:shd w:val="clear" w:color="auto" w:fill="FFFFFF"/>
        <w:spacing w:before="45" w:after="0" w:line="285"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w:t>
      </w:r>
    </w:p>
    <w:p w:rsidR="00EA5A4F" w:rsidRPr="009A5D0A" w:rsidRDefault="00EA5A4F" w:rsidP="006354A3">
      <w:pPr>
        <w:shd w:val="clear" w:color="auto" w:fill="FFFFFF"/>
        <w:spacing w:after="0" w:line="285" w:lineRule="atLeast"/>
        <w:ind w:left="-142" w:firstLine="568"/>
        <w:jc w:val="center"/>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5. Методический кабинет</w:t>
      </w:r>
    </w:p>
    <w:p w:rsidR="00EA5A4F" w:rsidRPr="009A5D0A" w:rsidRDefault="00EA5A4F" w:rsidP="006354A3">
      <w:pPr>
        <w:shd w:val="clear" w:color="auto" w:fill="FFFFFF"/>
        <w:spacing w:after="0" w:line="285"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w:t>
      </w:r>
    </w:p>
    <w:p w:rsidR="00EA5A4F" w:rsidRPr="009A5D0A" w:rsidRDefault="00EA5A4F" w:rsidP="006354A3">
      <w:pPr>
        <w:shd w:val="clear" w:color="auto" w:fill="FFFFFF"/>
        <w:tabs>
          <w:tab w:val="num" w:pos="1080"/>
        </w:tabs>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bCs/>
          <w:color w:val="1D1B11" w:themeColor="background2" w:themeShade="1A"/>
          <w:sz w:val="24"/>
          <w:szCs w:val="24"/>
          <w:lang w:eastAsia="ru-RU"/>
        </w:rPr>
        <w:t xml:space="preserve">5.1.      </w:t>
      </w:r>
      <w:r w:rsidRPr="009A5D0A">
        <w:rPr>
          <w:rFonts w:ascii="Times New Roman" w:eastAsia="Times New Roman" w:hAnsi="Times New Roman" w:cs="Times New Roman"/>
          <w:bCs/>
          <w:color w:val="1D1B11" w:themeColor="background2" w:themeShade="1A"/>
          <w:sz w:val="24"/>
          <w:szCs w:val="24"/>
          <w:lang w:eastAsia="ru-RU"/>
        </w:rPr>
        <w:t>Методический кабинет осуществляет информационно-методическую деятельность методической службы через формирование информационного банка данных, где определяются источники, содержание, направленность информации</w:t>
      </w:r>
      <w:proofErr w:type="gramStart"/>
      <w:r w:rsidRPr="009A5D0A">
        <w:rPr>
          <w:rFonts w:ascii="Times New Roman" w:eastAsia="Times New Roman" w:hAnsi="Times New Roman" w:cs="Times New Roman"/>
          <w:bCs/>
          <w:color w:val="1D1B11" w:themeColor="background2" w:themeShade="1A"/>
          <w:sz w:val="24"/>
          <w:szCs w:val="24"/>
          <w:lang w:eastAsia="ru-RU"/>
        </w:rPr>
        <w:t>.</w:t>
      </w:r>
      <w:proofErr w:type="gramEnd"/>
      <w:r w:rsidRPr="009A5D0A">
        <w:rPr>
          <w:rFonts w:ascii="Times New Roman" w:eastAsia="Times New Roman" w:hAnsi="Times New Roman" w:cs="Times New Roman"/>
          <w:bCs/>
          <w:color w:val="1D1B11" w:themeColor="background2" w:themeShade="1A"/>
          <w:sz w:val="24"/>
          <w:szCs w:val="24"/>
          <w:lang w:eastAsia="ru-RU"/>
        </w:rPr>
        <w:t xml:space="preserve"> </w:t>
      </w:r>
      <w:proofErr w:type="gramStart"/>
      <w:r w:rsidRPr="009A5D0A">
        <w:rPr>
          <w:rFonts w:ascii="Times New Roman" w:eastAsia="Times New Roman" w:hAnsi="Times New Roman" w:cs="Times New Roman"/>
          <w:bCs/>
          <w:color w:val="1D1B11" w:themeColor="background2" w:themeShade="1A"/>
          <w:sz w:val="24"/>
          <w:szCs w:val="24"/>
          <w:lang w:eastAsia="ru-RU"/>
        </w:rPr>
        <w:t>с</w:t>
      </w:r>
      <w:proofErr w:type="gramEnd"/>
      <w:r w:rsidRPr="009A5D0A">
        <w:rPr>
          <w:rFonts w:ascii="Times New Roman" w:eastAsia="Times New Roman" w:hAnsi="Times New Roman" w:cs="Times New Roman"/>
          <w:bCs/>
          <w:color w:val="1D1B11" w:themeColor="background2" w:themeShade="1A"/>
          <w:sz w:val="24"/>
          <w:szCs w:val="24"/>
          <w:lang w:eastAsia="ru-RU"/>
        </w:rPr>
        <w:t>оздание единого информационного пространства и регулирование информационных потоков управленческой и научно-методической документации, концентрирование ценного опыта дости</w:t>
      </w:r>
      <w:r w:rsidRPr="009A5D0A">
        <w:rPr>
          <w:rFonts w:ascii="Times New Roman" w:eastAsia="Times New Roman" w:hAnsi="Times New Roman" w:cs="Times New Roman"/>
          <w:bCs/>
          <w:color w:val="1D1B11" w:themeColor="background2" w:themeShade="1A"/>
          <w:sz w:val="24"/>
          <w:szCs w:val="24"/>
          <w:lang w:eastAsia="ru-RU"/>
        </w:rPr>
        <w:softHyphen/>
        <w:t>жений в образовательной практик.</w:t>
      </w:r>
    </w:p>
    <w:p w:rsidR="00EA5A4F" w:rsidRPr="009A5D0A" w:rsidRDefault="00EA5A4F" w:rsidP="006354A3">
      <w:pPr>
        <w:shd w:val="clear" w:color="auto" w:fill="FFFFFF"/>
        <w:tabs>
          <w:tab w:val="num" w:pos="1080"/>
        </w:tabs>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bCs/>
          <w:color w:val="1D1B11" w:themeColor="background2" w:themeShade="1A"/>
          <w:sz w:val="24"/>
          <w:szCs w:val="24"/>
          <w:lang w:eastAsia="ru-RU"/>
        </w:rPr>
        <w:t xml:space="preserve">5.2.      </w:t>
      </w:r>
      <w:r w:rsidRPr="009A5D0A">
        <w:rPr>
          <w:rFonts w:ascii="Times New Roman" w:eastAsia="Times New Roman" w:hAnsi="Times New Roman" w:cs="Times New Roman"/>
          <w:bCs/>
          <w:color w:val="1D1B11" w:themeColor="background2" w:themeShade="1A"/>
          <w:sz w:val="24"/>
          <w:szCs w:val="24"/>
          <w:lang w:eastAsia="ru-RU"/>
        </w:rPr>
        <w:t>Руководство работой методического кабинета осуществляет старший воспитатель учреждения.</w:t>
      </w:r>
    </w:p>
    <w:p w:rsidR="00EA5A4F" w:rsidRPr="009A5D0A" w:rsidRDefault="00EA5A4F" w:rsidP="006354A3">
      <w:pPr>
        <w:shd w:val="clear" w:color="auto" w:fill="FFFFFF"/>
        <w:tabs>
          <w:tab w:val="num" w:pos="1080"/>
        </w:tabs>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bCs/>
          <w:color w:val="1D1B11" w:themeColor="background2" w:themeShade="1A"/>
          <w:sz w:val="24"/>
          <w:szCs w:val="24"/>
          <w:lang w:eastAsia="ru-RU"/>
        </w:rPr>
        <w:t xml:space="preserve">5.3.      </w:t>
      </w:r>
      <w:r w:rsidRPr="009A5D0A">
        <w:rPr>
          <w:rFonts w:ascii="Times New Roman" w:eastAsia="Times New Roman" w:hAnsi="Times New Roman" w:cs="Times New Roman"/>
          <w:bCs/>
          <w:color w:val="1D1B11" w:themeColor="background2" w:themeShade="1A"/>
          <w:sz w:val="24"/>
          <w:szCs w:val="24"/>
          <w:lang w:eastAsia="ru-RU"/>
        </w:rPr>
        <w:t>Методический кабинет осуществляет функции:</w:t>
      </w:r>
    </w:p>
    <w:p w:rsidR="00EA5A4F" w:rsidRPr="009A5D0A" w:rsidRDefault="00EA5A4F" w:rsidP="006354A3">
      <w:pPr>
        <w:shd w:val="clear" w:color="auto" w:fill="FFFFFF"/>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bCs/>
          <w:color w:val="1D1B11" w:themeColor="background2" w:themeShade="1A"/>
          <w:sz w:val="24"/>
          <w:szCs w:val="24"/>
          <w:lang w:eastAsia="ru-RU"/>
        </w:rPr>
        <w:t>-</w:t>
      </w:r>
      <w:r w:rsidRPr="009A5D0A">
        <w:rPr>
          <w:rFonts w:ascii="Times New Roman" w:eastAsia="Times New Roman" w:hAnsi="Times New Roman" w:cs="Times New Roman"/>
          <w:color w:val="1D1B11" w:themeColor="background2" w:themeShade="1A"/>
          <w:sz w:val="24"/>
          <w:szCs w:val="24"/>
          <w:lang w:eastAsia="ru-RU"/>
        </w:rPr>
        <w:t xml:space="preserve"> центра сбора педагогической информации (нормативные документы, педагогическая и методическая литература, передовой педагогически опыт и т.д.); </w:t>
      </w:r>
    </w:p>
    <w:p w:rsidR="00EA5A4F" w:rsidRPr="009A5D0A" w:rsidRDefault="00EA5A4F" w:rsidP="006354A3">
      <w:pPr>
        <w:shd w:val="clear" w:color="auto" w:fill="FFFFFF"/>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xml:space="preserve">-   центра повышения квалификации педагогов (обеспечение их творческой работы, самообразования и совершенствования педагогического мастерства), </w:t>
      </w:r>
    </w:p>
    <w:p w:rsidR="00EA5A4F" w:rsidRPr="009A5D0A" w:rsidRDefault="00EA5A4F" w:rsidP="006354A3">
      <w:pPr>
        <w:shd w:val="clear" w:color="auto" w:fill="FFFFFF"/>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центра анализа и обобщения опыта методической работы, накопленного в образовательном учреждении;</w:t>
      </w:r>
    </w:p>
    <w:p w:rsidR="00EA5A4F" w:rsidRPr="009A5D0A" w:rsidRDefault="00EA5A4F" w:rsidP="006354A3">
      <w:pPr>
        <w:shd w:val="clear" w:color="auto" w:fill="FFFFFF"/>
        <w:tabs>
          <w:tab w:val="num" w:pos="720"/>
        </w:tabs>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Symbol" w:hAnsi="Times New Roman" w:cs="Times New Roman"/>
          <w:bCs/>
          <w:color w:val="1D1B11" w:themeColor="background2" w:themeShade="1A"/>
          <w:sz w:val="24"/>
          <w:szCs w:val="24"/>
          <w:lang w:eastAsia="ru-RU"/>
        </w:rPr>
        <w:t xml:space="preserve">             </w:t>
      </w:r>
      <w:r w:rsidRPr="009A5D0A">
        <w:rPr>
          <w:rFonts w:ascii="Times New Roman" w:eastAsia="Times New Roman" w:hAnsi="Times New Roman" w:cs="Times New Roman"/>
          <w:bCs/>
          <w:color w:val="1D1B11" w:themeColor="background2" w:themeShade="1A"/>
          <w:sz w:val="24"/>
          <w:szCs w:val="24"/>
          <w:lang w:eastAsia="ru-RU"/>
        </w:rPr>
        <w:t>научно-методического центра (методическое сопровождение педагогов, осуществляющих инновационную и экспериментальную деятельность).</w:t>
      </w:r>
    </w:p>
    <w:p w:rsidR="00EA5A4F" w:rsidRPr="009A5D0A" w:rsidRDefault="00EA5A4F" w:rsidP="006354A3">
      <w:pPr>
        <w:shd w:val="clear" w:color="auto" w:fill="FFFFFF"/>
        <w:tabs>
          <w:tab w:val="num" w:pos="1080"/>
        </w:tabs>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t xml:space="preserve">5.4.      </w:t>
      </w:r>
      <w:r w:rsidRPr="009A5D0A">
        <w:rPr>
          <w:rFonts w:ascii="Times New Roman" w:eastAsia="Times New Roman" w:hAnsi="Times New Roman" w:cs="Times New Roman"/>
          <w:bCs/>
          <w:color w:val="1D1B11" w:themeColor="background2" w:themeShade="1A"/>
          <w:sz w:val="24"/>
          <w:szCs w:val="24"/>
          <w:lang w:eastAsia="ru-RU"/>
        </w:rPr>
        <w:t xml:space="preserve">В методическом кабинете находится фонд </w:t>
      </w:r>
      <w:r w:rsidRPr="009A5D0A">
        <w:rPr>
          <w:rFonts w:ascii="Times New Roman" w:eastAsia="Times New Roman" w:hAnsi="Times New Roman" w:cs="Times New Roman"/>
          <w:color w:val="1D1B11" w:themeColor="background2" w:themeShade="1A"/>
          <w:sz w:val="24"/>
          <w:szCs w:val="24"/>
          <w:lang w:eastAsia="ru-RU"/>
        </w:rPr>
        <w:t>библиотечно-информационных ресурсов, систематизированный по годам и учтённый в журналах и карточках.</w:t>
      </w:r>
    </w:p>
    <w:p w:rsidR="00EA5A4F" w:rsidRPr="009A5D0A" w:rsidRDefault="00EA5A4F" w:rsidP="006354A3">
      <w:pPr>
        <w:shd w:val="clear" w:color="auto" w:fill="FFFFFF"/>
        <w:tabs>
          <w:tab w:val="num" w:pos="1080"/>
        </w:tabs>
        <w:spacing w:after="0" w:line="100" w:lineRule="atLeast"/>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t xml:space="preserve">5.5.      </w:t>
      </w:r>
      <w:r w:rsidRPr="009A5D0A">
        <w:rPr>
          <w:rFonts w:ascii="Times New Roman" w:eastAsia="Times New Roman" w:hAnsi="Times New Roman" w:cs="Times New Roman"/>
          <w:color w:val="1D1B11" w:themeColor="background2" w:themeShade="1A"/>
          <w:sz w:val="24"/>
          <w:szCs w:val="24"/>
          <w:lang w:eastAsia="ru-RU"/>
        </w:rPr>
        <w:t> </w:t>
      </w:r>
      <w:r w:rsidRPr="009A5D0A">
        <w:rPr>
          <w:rFonts w:ascii="Times New Roman" w:eastAsia="Times New Roman" w:hAnsi="Times New Roman" w:cs="Times New Roman"/>
          <w:bCs/>
          <w:color w:val="1D1B11" w:themeColor="background2" w:themeShade="1A"/>
          <w:sz w:val="24"/>
          <w:szCs w:val="24"/>
          <w:lang w:eastAsia="ru-RU"/>
        </w:rPr>
        <w:t>Методический кабинет учреждения  должен иметь следующие материалы:</w:t>
      </w:r>
    </w:p>
    <w:p w:rsidR="00EA5A4F" w:rsidRPr="009A5D0A" w:rsidRDefault="00EA5A4F" w:rsidP="006354A3">
      <w:pPr>
        <w:shd w:val="clear" w:color="auto" w:fill="FFFFFF"/>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основополагающие и регламентирующие документы государственной политики в области образования;</w:t>
      </w:r>
    </w:p>
    <w:p w:rsidR="00EA5A4F" w:rsidRPr="009A5D0A" w:rsidRDefault="00EA5A4F" w:rsidP="006354A3">
      <w:pPr>
        <w:shd w:val="clear" w:color="auto" w:fill="FFFFFF"/>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список образовательных сайтов для работы в Интернет;</w:t>
      </w:r>
    </w:p>
    <w:p w:rsidR="00EA5A4F" w:rsidRPr="009A5D0A" w:rsidRDefault="00EA5A4F" w:rsidP="006354A3">
      <w:pPr>
        <w:shd w:val="clear" w:color="auto" w:fill="FFFFFF"/>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методическую литературу, газетные публикации и журнальные статьи по актуальным вопросам деятельности учреждения;</w:t>
      </w:r>
    </w:p>
    <w:p w:rsidR="00EA5A4F" w:rsidRPr="009A5D0A" w:rsidRDefault="00EA5A4F" w:rsidP="006354A3">
      <w:pPr>
        <w:shd w:val="clear" w:color="auto" w:fill="FFFFFF"/>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материалы справочного и рекомендательного характера по оформлению передового педагогического опыта, творческих проектов, грантов, конкурсных работ;</w:t>
      </w:r>
    </w:p>
    <w:p w:rsidR="00EA5A4F" w:rsidRPr="009A5D0A" w:rsidRDefault="00EA5A4F" w:rsidP="006354A3">
      <w:pPr>
        <w:shd w:val="clear" w:color="auto" w:fill="FFFFFF"/>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материалы публикаций педагогов;</w:t>
      </w:r>
    </w:p>
    <w:p w:rsidR="00EA5A4F" w:rsidRPr="009A5D0A" w:rsidRDefault="00EA5A4F" w:rsidP="006354A3">
      <w:pPr>
        <w:shd w:val="clear" w:color="auto" w:fill="FFFFFF"/>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материалы профессиональных конкурсов;</w:t>
      </w:r>
    </w:p>
    <w:p w:rsidR="00EA5A4F" w:rsidRPr="009A5D0A" w:rsidRDefault="00EA5A4F" w:rsidP="006354A3">
      <w:pPr>
        <w:shd w:val="clear" w:color="auto" w:fill="FFFFFF"/>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материалы открытых занятий, мероприятий;</w:t>
      </w:r>
    </w:p>
    <w:p w:rsidR="00EA5A4F" w:rsidRPr="009A5D0A" w:rsidRDefault="00EA5A4F" w:rsidP="006354A3">
      <w:pPr>
        <w:shd w:val="clear" w:color="auto" w:fill="FFFFFF"/>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разработки семинаров, конференций и иных форм работы с педагогическим персоналом;</w:t>
      </w:r>
    </w:p>
    <w:p w:rsidR="00EA5A4F" w:rsidRPr="009A5D0A" w:rsidRDefault="00EA5A4F" w:rsidP="006354A3">
      <w:pPr>
        <w:shd w:val="clear" w:color="auto" w:fill="FFFFFF"/>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разработанные педагогами программы кружков, разработки занятий к ним;</w:t>
      </w:r>
    </w:p>
    <w:p w:rsidR="00EA5A4F" w:rsidRPr="009A5D0A" w:rsidRDefault="00EA5A4F" w:rsidP="006354A3">
      <w:pPr>
        <w:shd w:val="clear" w:color="auto" w:fill="FFFFFF"/>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материалы методических бюллетеней;</w:t>
      </w:r>
    </w:p>
    <w:p w:rsidR="00EA5A4F" w:rsidRPr="009A5D0A" w:rsidRDefault="00EA5A4F" w:rsidP="006354A3">
      <w:pPr>
        <w:shd w:val="clear" w:color="auto" w:fill="FFFFFF"/>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видеозаписи занятий и развлечений;</w:t>
      </w:r>
    </w:p>
    <w:p w:rsidR="00EA5A4F" w:rsidRPr="009A5D0A" w:rsidRDefault="00EA5A4F" w:rsidP="006354A3">
      <w:pPr>
        <w:shd w:val="clear" w:color="auto" w:fill="FFFFFF"/>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аналитический банк данных по педагогическому персоналу;</w:t>
      </w:r>
    </w:p>
    <w:p w:rsidR="00EA5A4F" w:rsidRPr="009A5D0A" w:rsidRDefault="00EA5A4F" w:rsidP="006354A3">
      <w:pPr>
        <w:shd w:val="clear" w:color="auto" w:fill="FFFFFF"/>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материалы научно-исследовательской деятельности педагогов (в электронном и печатном вариантах);</w:t>
      </w:r>
    </w:p>
    <w:p w:rsidR="00EA5A4F" w:rsidRPr="009A5D0A" w:rsidRDefault="00EA5A4F" w:rsidP="006354A3">
      <w:pPr>
        <w:shd w:val="clear" w:color="auto" w:fill="FFFFFF"/>
        <w:tabs>
          <w:tab w:val="num" w:pos="720"/>
        </w:tabs>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Symbol" w:hAnsi="Times New Roman" w:cs="Times New Roman"/>
          <w:color w:val="1D1B11" w:themeColor="background2" w:themeShade="1A"/>
          <w:sz w:val="24"/>
          <w:szCs w:val="24"/>
          <w:lang w:eastAsia="ru-RU"/>
        </w:rPr>
        <w:t xml:space="preserve">              </w:t>
      </w:r>
      <w:r w:rsidRPr="009A5D0A">
        <w:rPr>
          <w:rFonts w:ascii="Times New Roman" w:eastAsia="Times New Roman" w:hAnsi="Times New Roman" w:cs="Times New Roman"/>
          <w:color w:val="1D1B11" w:themeColor="background2" w:themeShade="1A"/>
          <w:sz w:val="24"/>
          <w:szCs w:val="24"/>
          <w:lang w:eastAsia="ru-RU"/>
        </w:rPr>
        <w:t>стенды, отражающие организацию методической работы в образовательном учреждении, в том числе работу по аттестации педагогических работников учреждени</w:t>
      </w:r>
      <w:bookmarkStart w:id="0" w:name="_GoBack"/>
      <w:bookmarkEnd w:id="0"/>
      <w:r w:rsidRPr="009A5D0A">
        <w:rPr>
          <w:rFonts w:ascii="Times New Roman" w:eastAsia="Times New Roman" w:hAnsi="Times New Roman" w:cs="Times New Roman"/>
          <w:color w:val="1D1B11" w:themeColor="background2" w:themeShade="1A"/>
          <w:sz w:val="24"/>
          <w:szCs w:val="24"/>
          <w:lang w:eastAsia="ru-RU"/>
        </w:rPr>
        <w:t>я.</w:t>
      </w:r>
    </w:p>
    <w:p w:rsidR="00EA5A4F" w:rsidRPr="009A5D0A" w:rsidRDefault="00EA5A4F" w:rsidP="006354A3">
      <w:pPr>
        <w:shd w:val="clear" w:color="auto" w:fill="FFFFFF"/>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lastRenderedPageBreak/>
        <w:t>5.4. Информационная функция методического кабинета реализуется через организацию выставок постоянно действующих или эпизодических. На выставках представляются систематизированные материалы:</w:t>
      </w:r>
    </w:p>
    <w:p w:rsidR="00EA5A4F" w:rsidRPr="009A5D0A" w:rsidRDefault="00EA5A4F" w:rsidP="006354A3">
      <w:pPr>
        <w:shd w:val="clear" w:color="auto" w:fill="FFFFFF"/>
        <w:tabs>
          <w:tab w:val="num" w:pos="720"/>
        </w:tabs>
        <w:spacing w:after="0" w:line="100" w:lineRule="atLeast"/>
        <w:ind w:left="-142" w:firstLine="568"/>
        <w:rPr>
          <w:rFonts w:ascii="Times New Roman" w:eastAsia="Times New Roman" w:hAnsi="Times New Roman" w:cs="Times New Roman"/>
          <w:color w:val="1D1B11" w:themeColor="background2" w:themeShade="1A"/>
          <w:sz w:val="24"/>
          <w:szCs w:val="24"/>
          <w:lang w:eastAsia="ru-RU"/>
        </w:rPr>
      </w:pPr>
      <w:r w:rsidRPr="009A5D0A">
        <w:rPr>
          <w:rFonts w:ascii="Times New Roman" w:eastAsia="Symbol" w:hAnsi="Times New Roman" w:cs="Times New Roman"/>
          <w:color w:val="1D1B11" w:themeColor="background2" w:themeShade="1A"/>
          <w:sz w:val="24"/>
          <w:szCs w:val="24"/>
          <w:lang w:eastAsia="ru-RU"/>
        </w:rPr>
        <w:t xml:space="preserve">             </w:t>
      </w:r>
      <w:r w:rsidRPr="009A5D0A">
        <w:rPr>
          <w:rFonts w:ascii="Times New Roman" w:eastAsia="Times New Roman" w:hAnsi="Times New Roman" w:cs="Times New Roman"/>
          <w:color w:val="1D1B11" w:themeColor="background2" w:themeShade="1A"/>
          <w:sz w:val="24"/>
          <w:szCs w:val="24"/>
          <w:lang w:eastAsia="ru-RU"/>
        </w:rPr>
        <w:t>нормативный или инструктивный документ (положение, инструкция и др.) по теме выставки с рекомендациями по работе с ним</w:t>
      </w:r>
    </w:p>
    <w:p w:rsidR="00EA5A4F" w:rsidRPr="009A5D0A" w:rsidRDefault="00EA5A4F" w:rsidP="006354A3">
      <w:pPr>
        <w:shd w:val="clear" w:color="auto" w:fill="FFFFFF"/>
        <w:tabs>
          <w:tab w:val="num" w:pos="720"/>
        </w:tabs>
        <w:spacing w:after="0" w:line="100" w:lineRule="atLeast"/>
        <w:ind w:left="-142" w:firstLine="568"/>
        <w:rPr>
          <w:rFonts w:ascii="Times New Roman" w:eastAsia="Times New Roman" w:hAnsi="Times New Roman" w:cs="Times New Roman"/>
          <w:color w:val="1D1B11" w:themeColor="background2" w:themeShade="1A"/>
          <w:sz w:val="24"/>
          <w:szCs w:val="24"/>
          <w:lang w:eastAsia="ru-RU"/>
        </w:rPr>
      </w:pPr>
      <w:r w:rsidRPr="009A5D0A">
        <w:rPr>
          <w:rFonts w:ascii="Times New Roman" w:eastAsia="Symbol" w:hAnsi="Times New Roman" w:cs="Times New Roman"/>
          <w:color w:val="1D1B11" w:themeColor="background2" w:themeShade="1A"/>
          <w:sz w:val="24"/>
          <w:szCs w:val="24"/>
          <w:lang w:eastAsia="ru-RU"/>
        </w:rPr>
        <w:t xml:space="preserve">             </w:t>
      </w:r>
      <w:r w:rsidRPr="009A5D0A">
        <w:rPr>
          <w:rFonts w:ascii="Times New Roman" w:eastAsia="Times New Roman" w:hAnsi="Times New Roman" w:cs="Times New Roman"/>
          <w:color w:val="1D1B11" w:themeColor="background2" w:themeShade="1A"/>
          <w:sz w:val="24"/>
          <w:szCs w:val="24"/>
          <w:lang w:eastAsia="ru-RU"/>
        </w:rPr>
        <w:t>методические рекомендации по теме выставки</w:t>
      </w:r>
    </w:p>
    <w:p w:rsidR="00EA5A4F" w:rsidRPr="009A5D0A" w:rsidRDefault="00EA5A4F" w:rsidP="006354A3">
      <w:pPr>
        <w:shd w:val="clear" w:color="auto" w:fill="FFFFFF"/>
        <w:tabs>
          <w:tab w:val="num" w:pos="720"/>
        </w:tabs>
        <w:spacing w:after="0" w:line="100" w:lineRule="atLeast"/>
        <w:ind w:left="-142" w:firstLine="568"/>
        <w:rPr>
          <w:rFonts w:ascii="Times New Roman" w:eastAsia="Times New Roman" w:hAnsi="Times New Roman" w:cs="Times New Roman"/>
          <w:color w:val="1D1B11" w:themeColor="background2" w:themeShade="1A"/>
          <w:sz w:val="24"/>
          <w:szCs w:val="24"/>
          <w:lang w:eastAsia="ru-RU"/>
        </w:rPr>
      </w:pPr>
      <w:r w:rsidRPr="009A5D0A">
        <w:rPr>
          <w:rFonts w:ascii="Times New Roman" w:eastAsia="Symbol" w:hAnsi="Times New Roman" w:cs="Times New Roman"/>
          <w:color w:val="1D1B11" w:themeColor="background2" w:themeShade="1A"/>
          <w:sz w:val="24"/>
          <w:szCs w:val="24"/>
          <w:lang w:eastAsia="ru-RU"/>
        </w:rPr>
        <w:t xml:space="preserve">             </w:t>
      </w:r>
      <w:r w:rsidRPr="009A5D0A">
        <w:rPr>
          <w:rFonts w:ascii="Times New Roman" w:eastAsia="Times New Roman" w:hAnsi="Times New Roman" w:cs="Times New Roman"/>
          <w:color w:val="1D1B11" w:themeColor="background2" w:themeShade="1A"/>
          <w:sz w:val="24"/>
          <w:szCs w:val="24"/>
          <w:lang w:eastAsia="ru-RU"/>
        </w:rPr>
        <w:t>опыт работы, связанный с темой  выставки</w:t>
      </w:r>
    </w:p>
    <w:p w:rsidR="00EA5A4F" w:rsidRPr="009A5D0A" w:rsidRDefault="00EA5A4F" w:rsidP="006354A3">
      <w:pPr>
        <w:shd w:val="clear" w:color="auto" w:fill="FFFFFF"/>
        <w:tabs>
          <w:tab w:val="num" w:pos="720"/>
        </w:tabs>
        <w:spacing w:after="0" w:line="100" w:lineRule="atLeast"/>
        <w:ind w:left="-142" w:firstLine="568"/>
        <w:rPr>
          <w:rFonts w:ascii="Times New Roman" w:eastAsia="Times New Roman" w:hAnsi="Times New Roman" w:cs="Times New Roman"/>
          <w:color w:val="1D1B11" w:themeColor="background2" w:themeShade="1A"/>
          <w:sz w:val="24"/>
          <w:szCs w:val="24"/>
          <w:lang w:eastAsia="ru-RU"/>
        </w:rPr>
      </w:pPr>
      <w:r w:rsidRPr="009A5D0A">
        <w:rPr>
          <w:rFonts w:ascii="Times New Roman" w:eastAsia="Symbol" w:hAnsi="Times New Roman" w:cs="Times New Roman"/>
          <w:bCs/>
          <w:color w:val="1D1B11" w:themeColor="background2" w:themeShade="1A"/>
          <w:sz w:val="24"/>
          <w:szCs w:val="24"/>
          <w:lang w:eastAsia="ru-RU"/>
        </w:rPr>
        <w:t xml:space="preserve">             </w:t>
      </w:r>
      <w:r w:rsidRPr="009A5D0A">
        <w:rPr>
          <w:rFonts w:ascii="Times New Roman" w:eastAsia="Times New Roman" w:hAnsi="Times New Roman" w:cs="Times New Roman"/>
          <w:color w:val="1D1B11" w:themeColor="background2" w:themeShade="1A"/>
          <w:sz w:val="24"/>
          <w:szCs w:val="24"/>
          <w:lang w:eastAsia="ru-RU"/>
        </w:rPr>
        <w:t>литература по  теме выставки</w:t>
      </w:r>
    </w:p>
    <w:p w:rsidR="00EA5A4F" w:rsidRPr="009A5D0A" w:rsidRDefault="00EA5A4F" w:rsidP="006354A3">
      <w:pPr>
        <w:shd w:val="clear" w:color="auto" w:fill="FFFFFF"/>
        <w:tabs>
          <w:tab w:val="num" w:pos="720"/>
        </w:tabs>
        <w:spacing w:after="0" w:line="100" w:lineRule="atLeast"/>
        <w:ind w:left="-142" w:firstLine="568"/>
        <w:rPr>
          <w:rFonts w:ascii="Times New Roman" w:eastAsia="Times New Roman" w:hAnsi="Times New Roman" w:cs="Times New Roman"/>
          <w:color w:val="1D1B11" w:themeColor="background2" w:themeShade="1A"/>
          <w:sz w:val="24"/>
          <w:szCs w:val="24"/>
          <w:lang w:eastAsia="ru-RU"/>
        </w:rPr>
      </w:pPr>
      <w:proofErr w:type="gramStart"/>
      <w:r w:rsidRPr="009A5D0A">
        <w:rPr>
          <w:rFonts w:ascii="Times New Roman" w:eastAsia="Symbol" w:hAnsi="Times New Roman" w:cs="Times New Roman"/>
          <w:bCs/>
          <w:color w:val="1D1B11" w:themeColor="background2" w:themeShade="1A"/>
          <w:sz w:val="24"/>
          <w:szCs w:val="24"/>
          <w:lang w:eastAsia="ru-RU"/>
        </w:rPr>
        <w:t xml:space="preserve">             </w:t>
      </w:r>
      <w:r w:rsidRPr="009A5D0A">
        <w:rPr>
          <w:rFonts w:ascii="Times New Roman" w:eastAsia="Times New Roman" w:hAnsi="Times New Roman" w:cs="Times New Roman"/>
          <w:bCs/>
          <w:color w:val="1D1B11" w:themeColor="background2" w:themeShade="1A"/>
          <w:sz w:val="24"/>
          <w:szCs w:val="24"/>
          <w:lang w:eastAsia="ru-RU"/>
        </w:rPr>
        <w:t>наглядный материал, связанный с данной проблематикой: перечень оборудования, схемы, чертежи, образцы поделок, картины, слайды, видеоматериалы и др.</w:t>
      </w:r>
      <w:proofErr w:type="gramEnd"/>
    </w:p>
    <w:p w:rsidR="00EA5A4F" w:rsidRPr="009A5D0A" w:rsidRDefault="00EA5A4F" w:rsidP="006354A3">
      <w:pPr>
        <w:shd w:val="clear" w:color="auto" w:fill="FFFFFF"/>
        <w:tabs>
          <w:tab w:val="num" w:pos="1080"/>
        </w:tabs>
        <w:spacing w:after="0" w:line="100" w:lineRule="atLeast"/>
        <w:ind w:left="-142" w:firstLine="568"/>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t xml:space="preserve">5.5.      </w:t>
      </w:r>
      <w:r w:rsidRPr="009A5D0A">
        <w:rPr>
          <w:rFonts w:ascii="Times New Roman" w:eastAsia="Times New Roman" w:hAnsi="Times New Roman" w:cs="Times New Roman"/>
          <w:bCs/>
          <w:color w:val="1D1B11" w:themeColor="background2" w:themeShade="1A"/>
          <w:sz w:val="24"/>
          <w:szCs w:val="24"/>
          <w:lang w:eastAsia="ru-RU"/>
        </w:rPr>
        <w:t>В методическом кабинете должен быть представлен новый материал из различных источников, привлекающий внимание педагогов к проблемам воспитания и обучения, помогающий подготовиться к конкурсам, информирующий о событиях, переменах в дошкольном образовании.</w:t>
      </w:r>
    </w:p>
    <w:p w:rsidR="00EA5A4F" w:rsidRPr="009A5D0A" w:rsidRDefault="00EA5A4F" w:rsidP="006354A3">
      <w:pPr>
        <w:shd w:val="clear" w:color="auto" w:fill="FFFFFF"/>
        <w:tabs>
          <w:tab w:val="num" w:pos="1080"/>
        </w:tabs>
        <w:spacing w:after="0" w:line="100" w:lineRule="atLeast"/>
        <w:ind w:left="-142" w:firstLine="568"/>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t xml:space="preserve">5.6.      </w:t>
      </w:r>
      <w:r w:rsidRPr="009A5D0A">
        <w:rPr>
          <w:rFonts w:ascii="Times New Roman" w:eastAsia="Times New Roman" w:hAnsi="Times New Roman" w:cs="Times New Roman"/>
          <w:color w:val="1D1B11" w:themeColor="background2" w:themeShade="1A"/>
          <w:sz w:val="24"/>
          <w:szCs w:val="24"/>
          <w:lang w:eastAsia="ru-RU"/>
        </w:rPr>
        <w:t>Методический кабинет работает по графику, согласованному педагогическим советом и утверждённому заведующим учреждением.</w:t>
      </w:r>
    </w:p>
    <w:p w:rsidR="00EA5A4F" w:rsidRPr="009A5D0A" w:rsidRDefault="00EA5A4F" w:rsidP="006354A3">
      <w:pPr>
        <w:shd w:val="clear" w:color="auto" w:fill="FFFFFF"/>
        <w:tabs>
          <w:tab w:val="num" w:pos="1080"/>
        </w:tabs>
        <w:spacing w:after="0" w:line="100" w:lineRule="atLeast"/>
        <w:ind w:left="-142" w:firstLine="568"/>
        <w:rPr>
          <w:rFonts w:ascii="Times New Roman" w:eastAsia="Times New Roman" w:hAnsi="Times New Roman" w:cs="Times New Roman"/>
          <w:color w:val="1D1B11" w:themeColor="background2" w:themeShade="1A"/>
          <w:sz w:val="24"/>
          <w:szCs w:val="24"/>
          <w:lang w:eastAsia="ru-RU"/>
        </w:rPr>
      </w:pPr>
      <w:r w:rsidRPr="009A5D0A">
        <w:rPr>
          <w:rFonts w:ascii="Times New Roman" w:eastAsia="Calibri" w:hAnsi="Times New Roman" w:cs="Times New Roman"/>
          <w:color w:val="1D1B11" w:themeColor="background2" w:themeShade="1A"/>
          <w:sz w:val="24"/>
          <w:szCs w:val="24"/>
          <w:lang w:eastAsia="ru-RU"/>
        </w:rPr>
        <w:t xml:space="preserve">5.7.      </w:t>
      </w:r>
      <w:r w:rsidRPr="009A5D0A">
        <w:rPr>
          <w:rFonts w:ascii="Times New Roman" w:eastAsia="Times New Roman" w:hAnsi="Times New Roman" w:cs="Times New Roman"/>
          <w:color w:val="1D1B11" w:themeColor="background2" w:themeShade="1A"/>
          <w:sz w:val="24"/>
          <w:szCs w:val="24"/>
          <w:lang w:eastAsia="ru-RU"/>
        </w:rPr>
        <w:t>Методический кабинет имеет помещение, компьютерную и офисную технику, необходимые для нормальной деятельности работников, для размещения методической и справочной литературы, проведении совещаний, семинаров и консультаций.</w:t>
      </w:r>
    </w:p>
    <w:p w:rsidR="00EA5A4F" w:rsidRPr="009A5D0A" w:rsidRDefault="00EA5A4F" w:rsidP="006354A3">
      <w:pPr>
        <w:shd w:val="clear" w:color="auto" w:fill="FFFFFF"/>
        <w:spacing w:after="0" w:line="100" w:lineRule="atLeast"/>
        <w:ind w:left="-142" w:firstLine="568"/>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w:t>
      </w:r>
    </w:p>
    <w:p w:rsidR="00B07A21" w:rsidRPr="009A5D0A" w:rsidRDefault="00EA5A4F" w:rsidP="006354A3">
      <w:pPr>
        <w:shd w:val="clear" w:color="auto" w:fill="FFFFFF"/>
        <w:spacing w:after="0" w:line="100" w:lineRule="atLeast"/>
        <w:ind w:left="-142" w:firstLine="568"/>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w:t>
      </w:r>
      <w:r w:rsidR="00074D62" w:rsidRPr="009A5D0A">
        <w:rPr>
          <w:rFonts w:ascii="Times New Roman" w:eastAsia="Times New Roman" w:hAnsi="Times New Roman" w:cs="Times New Roman"/>
          <w:color w:val="1D1B11" w:themeColor="background2" w:themeShade="1A"/>
          <w:sz w:val="24"/>
          <w:szCs w:val="24"/>
          <w:lang w:eastAsia="ru-RU"/>
        </w:rPr>
        <w:t>6</w:t>
      </w:r>
      <w:r w:rsidR="00B07A21" w:rsidRPr="009A5D0A">
        <w:rPr>
          <w:rFonts w:ascii="Times New Roman" w:eastAsia="Times New Roman" w:hAnsi="Times New Roman" w:cs="Times New Roman"/>
          <w:b/>
          <w:color w:val="1D1B11" w:themeColor="background2" w:themeShade="1A"/>
          <w:sz w:val="24"/>
          <w:szCs w:val="24"/>
          <w:lang w:eastAsia="ru-RU"/>
        </w:rPr>
        <w:t xml:space="preserve">. Права и ответственность методической службы. </w:t>
      </w:r>
    </w:p>
    <w:p w:rsidR="00B07A21" w:rsidRPr="009A5D0A" w:rsidRDefault="00B07A21" w:rsidP="006354A3">
      <w:pPr>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Члены методической службы имеют право:</w:t>
      </w:r>
    </w:p>
    <w:p w:rsidR="00B07A21" w:rsidRPr="009A5D0A" w:rsidRDefault="00B07A21" w:rsidP="006354A3">
      <w:pPr>
        <w:pStyle w:val="aa"/>
        <w:numPr>
          <w:ilvl w:val="0"/>
          <w:numId w:val="2"/>
        </w:numPr>
        <w:tabs>
          <w:tab w:val="left" w:pos="-142"/>
        </w:tabs>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Самостоятельно изучать и анализировать различные направления деятельности участников образовательного процесса.</w:t>
      </w:r>
    </w:p>
    <w:p w:rsidR="00B07A21" w:rsidRPr="009A5D0A" w:rsidRDefault="00B07A21" w:rsidP="006354A3">
      <w:pPr>
        <w:pStyle w:val="aa"/>
        <w:numPr>
          <w:ilvl w:val="0"/>
          <w:numId w:val="2"/>
        </w:numPr>
        <w:tabs>
          <w:tab w:val="left" w:pos="-142"/>
        </w:tabs>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Выступать на заседаниях с анализом проблем и выявленных недостатков.</w:t>
      </w:r>
    </w:p>
    <w:p w:rsidR="00B07A21" w:rsidRPr="009A5D0A" w:rsidRDefault="00B07A21" w:rsidP="006354A3">
      <w:pPr>
        <w:pStyle w:val="aa"/>
        <w:numPr>
          <w:ilvl w:val="0"/>
          <w:numId w:val="2"/>
        </w:numPr>
        <w:tabs>
          <w:tab w:val="left" w:pos="-142"/>
        </w:tabs>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Давать  качественную характеристику и рекомендации по состоянию коррекционно-образовательного процесса</w:t>
      </w:r>
      <w:proofErr w:type="gramStart"/>
      <w:r w:rsidRPr="009A5D0A">
        <w:rPr>
          <w:rFonts w:ascii="Times New Roman" w:eastAsia="Times New Roman" w:hAnsi="Times New Roman" w:cs="Times New Roman"/>
          <w:color w:val="1D1B11" w:themeColor="background2" w:themeShade="1A"/>
          <w:sz w:val="24"/>
          <w:szCs w:val="24"/>
          <w:lang w:eastAsia="ru-RU"/>
        </w:rPr>
        <w:t xml:space="preserve"> .</w:t>
      </w:r>
      <w:proofErr w:type="gramEnd"/>
    </w:p>
    <w:p w:rsidR="00B07A21" w:rsidRPr="009A5D0A" w:rsidRDefault="00B07A21" w:rsidP="006354A3">
      <w:pPr>
        <w:pStyle w:val="aa"/>
        <w:numPr>
          <w:ilvl w:val="0"/>
          <w:numId w:val="2"/>
        </w:numPr>
        <w:tabs>
          <w:tab w:val="left" w:pos="-142"/>
        </w:tabs>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Разрабатывать документацию в удобной форме.</w:t>
      </w:r>
    </w:p>
    <w:p w:rsidR="00B07A21" w:rsidRPr="009A5D0A" w:rsidRDefault="00B07A21" w:rsidP="006354A3">
      <w:pPr>
        <w:pStyle w:val="aa"/>
        <w:numPr>
          <w:ilvl w:val="0"/>
          <w:numId w:val="2"/>
        </w:numPr>
        <w:tabs>
          <w:tab w:val="left" w:pos="-142"/>
        </w:tabs>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Члены методической службы обязаны:</w:t>
      </w:r>
    </w:p>
    <w:p w:rsidR="00B07A21" w:rsidRPr="009A5D0A" w:rsidRDefault="00B07A21" w:rsidP="006354A3">
      <w:pPr>
        <w:pStyle w:val="aa"/>
        <w:numPr>
          <w:ilvl w:val="0"/>
          <w:numId w:val="2"/>
        </w:numPr>
        <w:tabs>
          <w:tab w:val="left" w:pos="-142"/>
        </w:tabs>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xml:space="preserve">Подчиняться руководителю методической службы и заместителю заведующей </w:t>
      </w:r>
      <w:proofErr w:type="gramStart"/>
      <w:r w:rsidRPr="009A5D0A">
        <w:rPr>
          <w:rFonts w:ascii="Times New Roman" w:eastAsia="Times New Roman" w:hAnsi="Times New Roman" w:cs="Times New Roman"/>
          <w:color w:val="1D1B11" w:themeColor="background2" w:themeShade="1A"/>
          <w:sz w:val="24"/>
          <w:szCs w:val="24"/>
          <w:lang w:eastAsia="ru-RU"/>
        </w:rPr>
        <w:t>по</w:t>
      </w:r>
      <w:proofErr w:type="gramEnd"/>
      <w:r w:rsidRPr="009A5D0A">
        <w:rPr>
          <w:rFonts w:ascii="Times New Roman" w:eastAsia="Times New Roman" w:hAnsi="Times New Roman" w:cs="Times New Roman"/>
          <w:color w:val="1D1B11" w:themeColor="background2" w:themeShade="1A"/>
          <w:sz w:val="24"/>
          <w:szCs w:val="24"/>
          <w:lang w:eastAsia="ru-RU"/>
        </w:rPr>
        <w:t xml:space="preserve"> ВОР.</w:t>
      </w:r>
    </w:p>
    <w:p w:rsidR="00B07A21" w:rsidRPr="009A5D0A" w:rsidRDefault="00B07A21" w:rsidP="006354A3">
      <w:pPr>
        <w:pStyle w:val="aa"/>
        <w:numPr>
          <w:ilvl w:val="0"/>
          <w:numId w:val="2"/>
        </w:numPr>
        <w:tabs>
          <w:tab w:val="left" w:pos="-142"/>
        </w:tabs>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Нести ответственность за невыполнение или некачественное выполнение функций и задач.</w:t>
      </w:r>
    </w:p>
    <w:p w:rsidR="00B07A21" w:rsidRPr="009A5D0A" w:rsidRDefault="006354A3" w:rsidP="006354A3">
      <w:pPr>
        <w:adjustRightInd w:val="0"/>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b/>
          <w:bCs/>
          <w:color w:val="1D1B11" w:themeColor="background2" w:themeShade="1A"/>
          <w:sz w:val="24"/>
          <w:szCs w:val="24"/>
          <w:lang w:eastAsia="ru-RU"/>
        </w:rPr>
        <w:t>7</w:t>
      </w:r>
      <w:r w:rsidR="00B07A21" w:rsidRPr="009A5D0A">
        <w:rPr>
          <w:rFonts w:ascii="Times New Roman" w:eastAsia="Times New Roman" w:hAnsi="Times New Roman" w:cs="Times New Roman"/>
          <w:b/>
          <w:bCs/>
          <w:color w:val="1D1B11" w:themeColor="background2" w:themeShade="1A"/>
          <w:sz w:val="24"/>
          <w:szCs w:val="24"/>
          <w:lang w:eastAsia="ru-RU"/>
        </w:rPr>
        <w:t>. Организация деятельности методической службы:</w:t>
      </w:r>
    </w:p>
    <w:p w:rsidR="00B07A21" w:rsidRPr="009A5D0A" w:rsidRDefault="00B07A21" w:rsidP="006354A3">
      <w:pPr>
        <w:pStyle w:val="aa"/>
        <w:numPr>
          <w:ilvl w:val="0"/>
          <w:numId w:val="3"/>
        </w:numPr>
        <w:adjustRightInd w:val="0"/>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Рабочие заседания  методической службы проводятся не реже одного раза в квартал (сентябрь, январь, май).</w:t>
      </w:r>
    </w:p>
    <w:p w:rsidR="00B07A21" w:rsidRPr="009A5D0A" w:rsidRDefault="00B07A21" w:rsidP="006354A3">
      <w:pPr>
        <w:pStyle w:val="aa"/>
        <w:numPr>
          <w:ilvl w:val="0"/>
          <w:numId w:val="3"/>
        </w:numPr>
        <w:adjustRightInd w:val="0"/>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 xml:space="preserve">Деятельность </w:t>
      </w:r>
      <w:proofErr w:type="gramStart"/>
      <w:r w:rsidRPr="009A5D0A">
        <w:rPr>
          <w:rFonts w:ascii="Times New Roman" w:eastAsia="Times New Roman" w:hAnsi="Times New Roman" w:cs="Times New Roman"/>
          <w:color w:val="1D1B11" w:themeColor="background2" w:themeShade="1A"/>
          <w:sz w:val="24"/>
          <w:szCs w:val="24"/>
          <w:lang w:eastAsia="ru-RU"/>
        </w:rPr>
        <w:t>о</w:t>
      </w:r>
      <w:proofErr w:type="gramEnd"/>
      <w:r w:rsidRPr="009A5D0A">
        <w:rPr>
          <w:rFonts w:ascii="Times New Roman" w:eastAsia="Times New Roman" w:hAnsi="Times New Roman" w:cs="Times New Roman"/>
          <w:color w:val="1D1B11" w:themeColor="background2" w:themeShade="1A"/>
          <w:sz w:val="24"/>
          <w:szCs w:val="24"/>
          <w:lang w:eastAsia="ru-RU"/>
        </w:rPr>
        <w:t xml:space="preserve"> </w:t>
      </w:r>
      <w:proofErr w:type="gramStart"/>
      <w:r w:rsidRPr="009A5D0A">
        <w:rPr>
          <w:rFonts w:ascii="Times New Roman" w:eastAsia="Times New Roman" w:hAnsi="Times New Roman" w:cs="Times New Roman"/>
          <w:color w:val="1D1B11" w:themeColor="background2" w:themeShade="1A"/>
          <w:sz w:val="24"/>
          <w:szCs w:val="24"/>
          <w:lang w:eastAsia="ru-RU"/>
        </w:rPr>
        <w:t>методической</w:t>
      </w:r>
      <w:proofErr w:type="gramEnd"/>
      <w:r w:rsidRPr="009A5D0A">
        <w:rPr>
          <w:rFonts w:ascii="Times New Roman" w:eastAsia="Times New Roman" w:hAnsi="Times New Roman" w:cs="Times New Roman"/>
          <w:color w:val="1D1B11" w:themeColor="background2" w:themeShade="1A"/>
          <w:sz w:val="24"/>
          <w:szCs w:val="24"/>
          <w:lang w:eastAsia="ru-RU"/>
        </w:rPr>
        <w:t xml:space="preserve"> службы </w:t>
      </w:r>
      <w:proofErr w:type="spellStart"/>
      <w:r w:rsidRPr="009A5D0A">
        <w:rPr>
          <w:rFonts w:ascii="Times New Roman" w:eastAsia="Times New Roman" w:hAnsi="Times New Roman" w:cs="Times New Roman"/>
          <w:color w:val="1D1B11" w:themeColor="background2" w:themeShade="1A"/>
          <w:sz w:val="24"/>
          <w:szCs w:val="24"/>
          <w:lang w:eastAsia="ru-RU"/>
        </w:rPr>
        <w:t>существляется</w:t>
      </w:r>
      <w:proofErr w:type="spellEnd"/>
      <w:r w:rsidRPr="009A5D0A">
        <w:rPr>
          <w:rFonts w:ascii="Times New Roman" w:eastAsia="Times New Roman" w:hAnsi="Times New Roman" w:cs="Times New Roman"/>
          <w:color w:val="1D1B11" w:themeColor="background2" w:themeShade="1A"/>
          <w:sz w:val="24"/>
          <w:szCs w:val="24"/>
          <w:lang w:eastAsia="ru-RU"/>
        </w:rPr>
        <w:t xml:space="preserve"> по плану, утвержденному заведующим Учреждения, с указанием соответствующих мероприятий.</w:t>
      </w:r>
    </w:p>
    <w:p w:rsidR="00B07A21" w:rsidRPr="009A5D0A" w:rsidRDefault="00B07A21" w:rsidP="006354A3">
      <w:pPr>
        <w:pStyle w:val="aa"/>
        <w:numPr>
          <w:ilvl w:val="0"/>
          <w:numId w:val="3"/>
        </w:numPr>
        <w:adjustRightInd w:val="0"/>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Результаты работы до методической службы водятся до сведения педагогических работников на педагогическом совете.</w:t>
      </w:r>
    </w:p>
    <w:p w:rsidR="00B07A21" w:rsidRPr="009A5D0A" w:rsidRDefault="006354A3" w:rsidP="006354A3">
      <w:pPr>
        <w:adjustRightInd w:val="0"/>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b/>
          <w:bCs/>
          <w:color w:val="1D1B11" w:themeColor="background2" w:themeShade="1A"/>
          <w:sz w:val="24"/>
          <w:szCs w:val="24"/>
          <w:lang w:eastAsia="ru-RU"/>
        </w:rPr>
        <w:t>8</w:t>
      </w:r>
      <w:r w:rsidR="00B07A21" w:rsidRPr="009A5D0A">
        <w:rPr>
          <w:rFonts w:ascii="Times New Roman" w:eastAsia="Times New Roman" w:hAnsi="Times New Roman" w:cs="Times New Roman"/>
          <w:b/>
          <w:bCs/>
          <w:color w:val="1D1B11" w:themeColor="background2" w:themeShade="1A"/>
          <w:sz w:val="24"/>
          <w:szCs w:val="24"/>
          <w:lang w:eastAsia="ru-RU"/>
        </w:rPr>
        <w:t>. Делопроизводство:</w:t>
      </w:r>
    </w:p>
    <w:p w:rsidR="00B07A21" w:rsidRPr="009A5D0A" w:rsidRDefault="00B07A21" w:rsidP="006354A3">
      <w:pPr>
        <w:adjustRightInd w:val="0"/>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Рабочие заседания методической службы</w:t>
      </w:r>
      <w:r w:rsidR="006354A3" w:rsidRPr="009A5D0A">
        <w:rPr>
          <w:rFonts w:ascii="Times New Roman" w:eastAsia="Times New Roman" w:hAnsi="Times New Roman" w:cs="Times New Roman"/>
          <w:color w:val="1D1B11" w:themeColor="background2" w:themeShade="1A"/>
          <w:sz w:val="24"/>
          <w:szCs w:val="24"/>
          <w:lang w:eastAsia="ru-RU"/>
        </w:rPr>
        <w:t xml:space="preserve"> (педсоветы, заседания аттестационной комиссии, </w:t>
      </w:r>
      <w:proofErr w:type="spellStart"/>
      <w:r w:rsidR="006354A3" w:rsidRPr="009A5D0A">
        <w:rPr>
          <w:rFonts w:ascii="Times New Roman" w:eastAsia="Times New Roman" w:hAnsi="Times New Roman" w:cs="Times New Roman"/>
          <w:color w:val="1D1B11" w:themeColor="background2" w:themeShade="1A"/>
          <w:sz w:val="24"/>
          <w:szCs w:val="24"/>
          <w:lang w:eastAsia="ru-RU"/>
        </w:rPr>
        <w:t>медико</w:t>
      </w:r>
      <w:proofErr w:type="spellEnd"/>
      <w:r w:rsidR="006354A3" w:rsidRPr="009A5D0A">
        <w:rPr>
          <w:rFonts w:ascii="Times New Roman" w:eastAsia="Times New Roman" w:hAnsi="Times New Roman" w:cs="Times New Roman"/>
          <w:color w:val="1D1B11" w:themeColor="background2" w:themeShade="1A"/>
          <w:sz w:val="24"/>
          <w:szCs w:val="24"/>
          <w:lang w:eastAsia="ru-RU"/>
        </w:rPr>
        <w:t xml:space="preserve"> – педагогических советов, творческих групп по разработке программ)</w:t>
      </w:r>
      <w:r w:rsidRPr="009A5D0A">
        <w:rPr>
          <w:rFonts w:ascii="Times New Roman" w:eastAsia="Times New Roman" w:hAnsi="Times New Roman" w:cs="Times New Roman"/>
          <w:color w:val="1D1B11" w:themeColor="background2" w:themeShade="1A"/>
          <w:sz w:val="24"/>
          <w:szCs w:val="24"/>
          <w:lang w:eastAsia="ru-RU"/>
        </w:rPr>
        <w:t xml:space="preserve"> оформляются протоколом. Протоколы составляются секретарем и подписываются руководителем методической службы</w:t>
      </w:r>
    </w:p>
    <w:p w:rsidR="00B07A21" w:rsidRPr="009A5D0A" w:rsidRDefault="006354A3" w:rsidP="006354A3">
      <w:pPr>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b/>
          <w:color w:val="1D1B11" w:themeColor="background2" w:themeShade="1A"/>
          <w:sz w:val="24"/>
          <w:szCs w:val="24"/>
          <w:lang w:eastAsia="ru-RU"/>
        </w:rPr>
        <w:t xml:space="preserve">9. </w:t>
      </w:r>
      <w:r w:rsidR="00B07A21" w:rsidRPr="009A5D0A">
        <w:rPr>
          <w:rFonts w:ascii="Times New Roman" w:eastAsia="Times New Roman" w:hAnsi="Times New Roman" w:cs="Times New Roman"/>
          <w:b/>
          <w:color w:val="1D1B11" w:themeColor="background2" w:themeShade="1A"/>
          <w:sz w:val="24"/>
          <w:szCs w:val="24"/>
          <w:lang w:eastAsia="ru-RU"/>
        </w:rPr>
        <w:t>Заключительные положения:</w:t>
      </w:r>
    </w:p>
    <w:p w:rsidR="00B07A21" w:rsidRPr="009A5D0A" w:rsidRDefault="006354A3" w:rsidP="006354A3">
      <w:pPr>
        <w:spacing w:after="0" w:line="240" w:lineRule="auto"/>
        <w:ind w:left="-142" w:firstLine="568"/>
        <w:jc w:val="both"/>
        <w:rPr>
          <w:rFonts w:ascii="Times New Roman" w:eastAsia="Times New Roman" w:hAnsi="Times New Roman" w:cs="Times New Roman"/>
          <w:color w:val="1D1B11" w:themeColor="background2" w:themeShade="1A"/>
          <w:sz w:val="24"/>
          <w:szCs w:val="24"/>
          <w:lang w:eastAsia="ru-RU"/>
        </w:rPr>
      </w:pPr>
      <w:r w:rsidRPr="009A5D0A">
        <w:rPr>
          <w:rFonts w:ascii="Times New Roman" w:eastAsia="Times New Roman" w:hAnsi="Times New Roman" w:cs="Times New Roman"/>
          <w:color w:val="1D1B11" w:themeColor="background2" w:themeShade="1A"/>
          <w:sz w:val="24"/>
          <w:szCs w:val="24"/>
          <w:lang w:eastAsia="ru-RU"/>
        </w:rPr>
        <w:t>9</w:t>
      </w:r>
      <w:r w:rsidR="00B07A21" w:rsidRPr="009A5D0A">
        <w:rPr>
          <w:rFonts w:ascii="Times New Roman" w:eastAsia="Times New Roman" w:hAnsi="Times New Roman" w:cs="Times New Roman"/>
          <w:color w:val="1D1B11" w:themeColor="background2" w:themeShade="1A"/>
          <w:sz w:val="24"/>
          <w:szCs w:val="24"/>
          <w:lang w:eastAsia="ru-RU"/>
        </w:rPr>
        <w:t>.1. Настоящее Положение вступает в действие с момента утверждения и издания приказа заведующего Учреждением.</w:t>
      </w:r>
    </w:p>
    <w:p w:rsidR="00030F2A" w:rsidRPr="009A5D0A" w:rsidRDefault="006354A3" w:rsidP="006354A3">
      <w:pPr>
        <w:ind w:left="-142" w:firstLine="568"/>
        <w:rPr>
          <w:rFonts w:ascii="Times New Roman" w:hAnsi="Times New Roman" w:cs="Times New Roman"/>
          <w:color w:val="1D1B11" w:themeColor="background2" w:themeShade="1A"/>
          <w:sz w:val="24"/>
          <w:szCs w:val="24"/>
        </w:rPr>
      </w:pPr>
      <w:r w:rsidRPr="009A5D0A">
        <w:rPr>
          <w:rFonts w:ascii="Times New Roman" w:hAnsi="Times New Roman" w:cs="Times New Roman"/>
          <w:color w:val="1D1B11" w:themeColor="background2" w:themeShade="1A"/>
          <w:sz w:val="24"/>
          <w:szCs w:val="24"/>
        </w:rPr>
        <w:t>9</w:t>
      </w:r>
      <w:r w:rsidR="00B07A21" w:rsidRPr="009A5D0A">
        <w:rPr>
          <w:rFonts w:ascii="Times New Roman" w:hAnsi="Times New Roman" w:cs="Times New Roman"/>
          <w:color w:val="1D1B11" w:themeColor="background2" w:themeShade="1A"/>
          <w:sz w:val="24"/>
          <w:szCs w:val="24"/>
        </w:rPr>
        <w:t>.2. Изменения и дополнения вносятся в настоящее Положение по мере необходимости и подлежат утверждению заведующим Учреждением.</w:t>
      </w:r>
    </w:p>
    <w:sectPr w:rsidR="00030F2A" w:rsidRPr="009A5D0A" w:rsidSect="009A5D0A">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A1DBD"/>
    <w:multiLevelType w:val="hybridMultilevel"/>
    <w:tmpl w:val="1D6E5D90"/>
    <w:lvl w:ilvl="0" w:tplc="0419000F">
      <w:start w:val="1"/>
      <w:numFmt w:val="decimal"/>
      <w:lvlText w:val="%1."/>
      <w:lvlJc w:val="left"/>
      <w:pPr>
        <w:ind w:left="1590" w:hanging="360"/>
      </w:p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1">
    <w:nsid w:val="4B2C2226"/>
    <w:multiLevelType w:val="hybridMultilevel"/>
    <w:tmpl w:val="AA18E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A76DAF"/>
    <w:multiLevelType w:val="hybridMultilevel"/>
    <w:tmpl w:val="49C67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A4F"/>
    <w:rsid w:val="00030F2A"/>
    <w:rsid w:val="00074D62"/>
    <w:rsid w:val="001713AA"/>
    <w:rsid w:val="00242C83"/>
    <w:rsid w:val="006354A3"/>
    <w:rsid w:val="009A5D0A"/>
    <w:rsid w:val="00A224D7"/>
    <w:rsid w:val="00B07A21"/>
    <w:rsid w:val="00B45894"/>
    <w:rsid w:val="00DA4335"/>
    <w:rsid w:val="00E15D88"/>
    <w:rsid w:val="00E365B3"/>
    <w:rsid w:val="00EA5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5A4F"/>
    <w:rPr>
      <w:b/>
      <w:bCs/>
    </w:rPr>
  </w:style>
  <w:style w:type="paragraph" w:styleId="a4">
    <w:name w:val="Body Text"/>
    <w:basedOn w:val="a"/>
    <w:link w:val="a5"/>
    <w:uiPriority w:val="99"/>
    <w:semiHidden/>
    <w:unhideWhenUsed/>
    <w:rsid w:val="00EA5A4F"/>
    <w:pPr>
      <w:spacing w:after="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EA5A4F"/>
    <w:rPr>
      <w:rFonts w:ascii="Times New Roman" w:eastAsia="Times New Roman" w:hAnsi="Times New Roman" w:cs="Times New Roman"/>
      <w:sz w:val="24"/>
      <w:szCs w:val="24"/>
      <w:lang w:eastAsia="ru-RU"/>
    </w:rPr>
  </w:style>
  <w:style w:type="character" w:styleId="a6">
    <w:name w:val="Emphasis"/>
    <w:basedOn w:val="a0"/>
    <w:uiPriority w:val="20"/>
    <w:qFormat/>
    <w:rsid w:val="00EA5A4F"/>
    <w:rPr>
      <w:i/>
      <w:iCs/>
    </w:rPr>
  </w:style>
  <w:style w:type="paragraph" w:customStyle="1" w:styleId="210">
    <w:name w:val="210"/>
    <w:basedOn w:val="a"/>
    <w:rsid w:val="00EA5A4F"/>
    <w:pPr>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242C83"/>
    <w:rPr>
      <w:color w:val="0576AC"/>
      <w:u w:val="single"/>
    </w:rPr>
  </w:style>
  <w:style w:type="paragraph" w:styleId="a8">
    <w:name w:val="Balloon Text"/>
    <w:basedOn w:val="a"/>
    <w:link w:val="a9"/>
    <w:uiPriority w:val="99"/>
    <w:semiHidden/>
    <w:unhideWhenUsed/>
    <w:rsid w:val="00DA43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4335"/>
    <w:rPr>
      <w:rFonts w:ascii="Tahoma" w:hAnsi="Tahoma" w:cs="Tahoma"/>
      <w:sz w:val="16"/>
      <w:szCs w:val="16"/>
    </w:rPr>
  </w:style>
  <w:style w:type="paragraph" w:styleId="aa">
    <w:name w:val="List Paragraph"/>
    <w:basedOn w:val="a"/>
    <w:uiPriority w:val="34"/>
    <w:qFormat/>
    <w:rsid w:val="00074D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5A4F"/>
    <w:rPr>
      <w:b/>
      <w:bCs/>
    </w:rPr>
  </w:style>
  <w:style w:type="paragraph" w:styleId="a4">
    <w:name w:val="Body Text"/>
    <w:basedOn w:val="a"/>
    <w:link w:val="a5"/>
    <w:uiPriority w:val="99"/>
    <w:semiHidden/>
    <w:unhideWhenUsed/>
    <w:rsid w:val="00EA5A4F"/>
    <w:pPr>
      <w:spacing w:after="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EA5A4F"/>
    <w:rPr>
      <w:rFonts w:ascii="Times New Roman" w:eastAsia="Times New Roman" w:hAnsi="Times New Roman" w:cs="Times New Roman"/>
      <w:sz w:val="24"/>
      <w:szCs w:val="24"/>
      <w:lang w:eastAsia="ru-RU"/>
    </w:rPr>
  </w:style>
  <w:style w:type="character" w:styleId="a6">
    <w:name w:val="Emphasis"/>
    <w:basedOn w:val="a0"/>
    <w:uiPriority w:val="20"/>
    <w:qFormat/>
    <w:rsid w:val="00EA5A4F"/>
    <w:rPr>
      <w:i/>
      <w:iCs/>
    </w:rPr>
  </w:style>
  <w:style w:type="paragraph" w:customStyle="1" w:styleId="210">
    <w:name w:val="210"/>
    <w:basedOn w:val="a"/>
    <w:rsid w:val="00EA5A4F"/>
    <w:pPr>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242C83"/>
    <w:rPr>
      <w:color w:val="0576AC"/>
      <w:u w:val="single"/>
    </w:rPr>
  </w:style>
  <w:style w:type="paragraph" w:styleId="a8">
    <w:name w:val="Balloon Text"/>
    <w:basedOn w:val="a"/>
    <w:link w:val="a9"/>
    <w:uiPriority w:val="99"/>
    <w:semiHidden/>
    <w:unhideWhenUsed/>
    <w:rsid w:val="00DA43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4335"/>
    <w:rPr>
      <w:rFonts w:ascii="Tahoma" w:hAnsi="Tahoma" w:cs="Tahoma"/>
      <w:sz w:val="16"/>
      <w:szCs w:val="16"/>
    </w:rPr>
  </w:style>
  <w:style w:type="paragraph" w:styleId="aa">
    <w:name w:val="List Paragraph"/>
    <w:basedOn w:val="a"/>
    <w:uiPriority w:val="34"/>
    <w:qFormat/>
    <w:rsid w:val="00074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30587">
      <w:bodyDiv w:val="1"/>
      <w:marLeft w:val="0"/>
      <w:marRight w:val="0"/>
      <w:marTop w:val="0"/>
      <w:marBottom w:val="0"/>
      <w:divBdr>
        <w:top w:val="none" w:sz="0" w:space="0" w:color="auto"/>
        <w:left w:val="none" w:sz="0" w:space="0" w:color="auto"/>
        <w:bottom w:val="none" w:sz="0" w:space="0" w:color="auto"/>
        <w:right w:val="none" w:sz="0" w:space="0" w:color="auto"/>
      </w:divBdr>
      <w:divsChild>
        <w:div w:id="747504915">
          <w:marLeft w:val="0"/>
          <w:marRight w:val="0"/>
          <w:marTop w:val="0"/>
          <w:marBottom w:val="0"/>
          <w:divBdr>
            <w:top w:val="none" w:sz="0" w:space="0" w:color="auto"/>
            <w:left w:val="none" w:sz="0" w:space="0" w:color="auto"/>
            <w:bottom w:val="none" w:sz="0" w:space="0" w:color="auto"/>
            <w:right w:val="none" w:sz="0" w:space="0" w:color="auto"/>
          </w:divBdr>
          <w:divsChild>
            <w:div w:id="1440026523">
              <w:marLeft w:val="0"/>
              <w:marRight w:val="0"/>
              <w:marTop w:val="0"/>
              <w:marBottom w:val="150"/>
              <w:divBdr>
                <w:top w:val="single" w:sz="2" w:space="0" w:color="808080"/>
                <w:left w:val="single" w:sz="2" w:space="0" w:color="808080"/>
                <w:bottom w:val="single" w:sz="2" w:space="0" w:color="808080"/>
                <w:right w:val="single" w:sz="2" w:space="0" w:color="808080"/>
              </w:divBdr>
              <w:divsChild>
                <w:div w:id="398407783">
                  <w:marLeft w:val="0"/>
                  <w:marRight w:val="0"/>
                  <w:marTop w:val="0"/>
                  <w:marBottom w:val="0"/>
                  <w:divBdr>
                    <w:top w:val="none" w:sz="0" w:space="0" w:color="auto"/>
                    <w:left w:val="none" w:sz="0" w:space="0" w:color="auto"/>
                    <w:bottom w:val="none" w:sz="0" w:space="0" w:color="auto"/>
                    <w:right w:val="none" w:sz="0" w:space="0" w:color="auto"/>
                  </w:divBdr>
                  <w:divsChild>
                    <w:div w:id="557210484">
                      <w:marLeft w:val="240"/>
                      <w:marRight w:val="0"/>
                      <w:marTop w:val="0"/>
                      <w:marBottom w:val="0"/>
                      <w:divBdr>
                        <w:top w:val="none" w:sz="0" w:space="0" w:color="auto"/>
                        <w:left w:val="none" w:sz="0" w:space="0" w:color="auto"/>
                        <w:bottom w:val="none" w:sz="0" w:space="0" w:color="auto"/>
                        <w:right w:val="none" w:sz="0" w:space="0" w:color="auto"/>
                      </w:divBdr>
                      <w:divsChild>
                        <w:div w:id="628827393">
                          <w:marLeft w:val="0"/>
                          <w:marRight w:val="0"/>
                          <w:marTop w:val="0"/>
                          <w:marBottom w:val="0"/>
                          <w:divBdr>
                            <w:top w:val="none" w:sz="0" w:space="0" w:color="auto"/>
                            <w:left w:val="none" w:sz="0" w:space="0" w:color="auto"/>
                            <w:bottom w:val="none" w:sz="0" w:space="0" w:color="auto"/>
                            <w:right w:val="none" w:sz="0" w:space="0" w:color="auto"/>
                          </w:divBdr>
                          <w:divsChild>
                            <w:div w:id="9815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989445">
      <w:bodyDiv w:val="1"/>
      <w:marLeft w:val="0"/>
      <w:marRight w:val="0"/>
      <w:marTop w:val="0"/>
      <w:marBottom w:val="0"/>
      <w:divBdr>
        <w:top w:val="none" w:sz="0" w:space="0" w:color="auto"/>
        <w:left w:val="none" w:sz="0" w:space="0" w:color="auto"/>
        <w:bottom w:val="none" w:sz="0" w:space="0" w:color="auto"/>
        <w:right w:val="none" w:sz="0" w:space="0" w:color="auto"/>
      </w:divBdr>
      <w:divsChild>
        <w:div w:id="511913459">
          <w:marLeft w:val="0"/>
          <w:marRight w:val="0"/>
          <w:marTop w:val="0"/>
          <w:marBottom w:val="0"/>
          <w:divBdr>
            <w:top w:val="none" w:sz="0" w:space="0" w:color="auto"/>
            <w:left w:val="none" w:sz="0" w:space="0" w:color="auto"/>
            <w:bottom w:val="none" w:sz="0" w:space="0" w:color="auto"/>
            <w:right w:val="none" w:sz="0" w:space="0" w:color="auto"/>
          </w:divBdr>
          <w:divsChild>
            <w:div w:id="1618414036">
              <w:marLeft w:val="0"/>
              <w:marRight w:val="0"/>
              <w:marTop w:val="0"/>
              <w:marBottom w:val="0"/>
              <w:divBdr>
                <w:top w:val="none" w:sz="0" w:space="0" w:color="auto"/>
                <w:left w:val="none" w:sz="0" w:space="0" w:color="auto"/>
                <w:bottom w:val="none" w:sz="0" w:space="0" w:color="auto"/>
                <w:right w:val="none" w:sz="0" w:space="0" w:color="auto"/>
              </w:divBdr>
              <w:divsChild>
                <w:div w:id="1896119013">
                  <w:marLeft w:val="0"/>
                  <w:marRight w:val="0"/>
                  <w:marTop w:val="0"/>
                  <w:marBottom w:val="0"/>
                  <w:divBdr>
                    <w:top w:val="none" w:sz="0" w:space="0" w:color="auto"/>
                    <w:left w:val="none" w:sz="0" w:space="0" w:color="auto"/>
                    <w:bottom w:val="none" w:sz="0" w:space="0" w:color="auto"/>
                    <w:right w:val="none" w:sz="0" w:space="0" w:color="auto"/>
                  </w:divBdr>
                  <w:divsChild>
                    <w:div w:id="639111943">
                      <w:marLeft w:val="0"/>
                      <w:marRight w:val="0"/>
                      <w:marTop w:val="0"/>
                      <w:marBottom w:val="0"/>
                      <w:divBdr>
                        <w:top w:val="none" w:sz="0" w:space="0" w:color="auto"/>
                        <w:left w:val="none" w:sz="0" w:space="0" w:color="auto"/>
                        <w:bottom w:val="none" w:sz="0" w:space="0" w:color="auto"/>
                        <w:right w:val="none" w:sz="0" w:space="0" w:color="auto"/>
                      </w:divBdr>
                      <w:divsChild>
                        <w:div w:id="491877712">
                          <w:marLeft w:val="150"/>
                          <w:marRight w:val="150"/>
                          <w:marTop w:val="0"/>
                          <w:marBottom w:val="0"/>
                          <w:divBdr>
                            <w:top w:val="none" w:sz="0" w:space="0" w:color="auto"/>
                            <w:left w:val="none" w:sz="0" w:space="0" w:color="auto"/>
                            <w:bottom w:val="none" w:sz="0" w:space="0" w:color="auto"/>
                            <w:right w:val="none" w:sz="0" w:space="0" w:color="auto"/>
                          </w:divBdr>
                          <w:divsChild>
                            <w:div w:id="977497723">
                              <w:marLeft w:val="0"/>
                              <w:marRight w:val="0"/>
                              <w:marTop w:val="0"/>
                              <w:marBottom w:val="0"/>
                              <w:divBdr>
                                <w:top w:val="none" w:sz="0" w:space="0" w:color="auto"/>
                                <w:left w:val="none" w:sz="0" w:space="0" w:color="auto"/>
                                <w:bottom w:val="none" w:sz="0" w:space="0" w:color="auto"/>
                                <w:right w:val="none" w:sz="0" w:space="0" w:color="auto"/>
                              </w:divBdr>
                              <w:divsChild>
                                <w:div w:id="67391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787572">
      <w:bodyDiv w:val="1"/>
      <w:marLeft w:val="0"/>
      <w:marRight w:val="0"/>
      <w:marTop w:val="0"/>
      <w:marBottom w:val="0"/>
      <w:divBdr>
        <w:top w:val="none" w:sz="0" w:space="0" w:color="auto"/>
        <w:left w:val="none" w:sz="0" w:space="0" w:color="auto"/>
        <w:bottom w:val="none" w:sz="0" w:space="0" w:color="auto"/>
        <w:right w:val="none" w:sz="0" w:space="0" w:color="auto"/>
      </w:divBdr>
      <w:divsChild>
        <w:div w:id="1191995228">
          <w:marLeft w:val="0"/>
          <w:marRight w:val="0"/>
          <w:marTop w:val="0"/>
          <w:marBottom w:val="0"/>
          <w:divBdr>
            <w:top w:val="none" w:sz="0" w:space="0" w:color="auto"/>
            <w:left w:val="none" w:sz="0" w:space="0" w:color="auto"/>
            <w:bottom w:val="none" w:sz="0" w:space="0" w:color="auto"/>
            <w:right w:val="none" w:sz="0" w:space="0" w:color="auto"/>
          </w:divBdr>
          <w:divsChild>
            <w:div w:id="1769156426">
              <w:marLeft w:val="0"/>
              <w:marRight w:val="0"/>
              <w:marTop w:val="0"/>
              <w:marBottom w:val="0"/>
              <w:divBdr>
                <w:top w:val="none" w:sz="0" w:space="0" w:color="auto"/>
                <w:left w:val="none" w:sz="0" w:space="0" w:color="auto"/>
                <w:bottom w:val="none" w:sz="0" w:space="0" w:color="auto"/>
                <w:right w:val="none" w:sz="0" w:space="0" w:color="auto"/>
              </w:divBdr>
              <w:divsChild>
                <w:div w:id="20540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Pages>
  <Words>2319</Words>
  <Characters>13221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3</cp:revision>
  <cp:lastPrinted>2014-11-27T08:17:00Z</cp:lastPrinted>
  <dcterms:created xsi:type="dcterms:W3CDTF">2014-11-24T07:49:00Z</dcterms:created>
  <dcterms:modified xsi:type="dcterms:W3CDTF">2014-11-27T08:26:00Z</dcterms:modified>
</cp:coreProperties>
</file>